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B088B" w14:textId="67CAA876" w:rsidR="005B014B" w:rsidRPr="003B5064" w:rsidRDefault="00700EE5" w:rsidP="003B5064">
      <w:pPr>
        <w:pStyle w:val="Title"/>
        <w:rPr>
          <w:rFonts w:ascii="Times New Roman" w:hAnsi="Times New Roman"/>
          <w:b/>
          <w:smallCaps/>
          <w:sz w:val="36"/>
          <w:szCs w:val="40"/>
        </w:rPr>
      </w:pPr>
      <w:r>
        <w:rPr>
          <w:rFonts w:ascii="Times New Roman" w:hAnsi="Times New Roman"/>
          <w:b/>
          <w:smallCaps/>
          <w:sz w:val="36"/>
          <w:szCs w:val="40"/>
        </w:rPr>
        <w:t xml:space="preserve">        </w:t>
      </w:r>
      <w:r w:rsidR="005B014B" w:rsidRPr="00DE2791">
        <w:rPr>
          <w:rFonts w:ascii="Times New Roman" w:hAnsi="Times New Roman"/>
          <w:b/>
          <w:smallCaps/>
          <w:sz w:val="36"/>
          <w:szCs w:val="40"/>
        </w:rPr>
        <w:t xml:space="preserve">Kristine </w:t>
      </w:r>
      <w:r w:rsidR="005B014B">
        <w:rPr>
          <w:rFonts w:ascii="Times New Roman" w:hAnsi="Times New Roman"/>
          <w:b/>
          <w:smallCaps/>
          <w:sz w:val="36"/>
          <w:szCs w:val="40"/>
        </w:rPr>
        <w:t xml:space="preserve">M. </w:t>
      </w:r>
      <w:r w:rsidR="005B014B" w:rsidRPr="00DE2791">
        <w:rPr>
          <w:rFonts w:ascii="Times New Roman" w:hAnsi="Times New Roman"/>
          <w:b/>
          <w:smallCaps/>
          <w:sz w:val="36"/>
          <w:szCs w:val="40"/>
        </w:rPr>
        <w:t>Durkin</w:t>
      </w:r>
    </w:p>
    <w:tbl>
      <w:tblPr>
        <w:tblW w:w="9558" w:type="dxa"/>
        <w:tblLayout w:type="fixed"/>
        <w:tblLook w:val="01E0" w:firstRow="1" w:lastRow="1" w:firstColumn="1" w:lastColumn="1" w:noHBand="0" w:noVBand="0"/>
      </w:tblPr>
      <w:tblGrid>
        <w:gridCol w:w="9558"/>
      </w:tblGrid>
      <w:tr w:rsidR="00610B75" w:rsidRPr="0076189D" w14:paraId="348B963F" w14:textId="77777777" w:rsidTr="00212F90">
        <w:trPr>
          <w:trHeight w:val="846"/>
        </w:trPr>
        <w:tc>
          <w:tcPr>
            <w:tcW w:w="9558" w:type="dxa"/>
          </w:tcPr>
          <w:p w14:paraId="63C0677D" w14:textId="23A2F80F" w:rsidR="00610B75" w:rsidRPr="00E64732" w:rsidRDefault="00610B75" w:rsidP="00212F90">
            <w:pPr>
              <w:tabs>
                <w:tab w:val="left" w:pos="-270"/>
              </w:tabs>
              <w:jc w:val="center"/>
            </w:pPr>
            <w:r>
              <w:t>2220</w:t>
            </w:r>
            <w:r w:rsidRPr="00E64732">
              <w:t xml:space="preserve"> Life Sciences Building</w:t>
            </w:r>
            <w:r w:rsidR="00212F90">
              <w:t xml:space="preserve">, </w:t>
            </w:r>
            <w:r>
              <w:t xml:space="preserve">53 Campus Drive, </w:t>
            </w:r>
            <w:r w:rsidRPr="00610B75">
              <w:t>PO Box 6040</w:t>
            </w:r>
          </w:p>
          <w:p w14:paraId="4F95000D" w14:textId="21D377E8" w:rsidR="00610B75" w:rsidRDefault="00610B75" w:rsidP="00212F90">
            <w:pPr>
              <w:tabs>
                <w:tab w:val="left" w:pos="-270"/>
              </w:tabs>
              <w:jc w:val="center"/>
            </w:pPr>
            <w:r w:rsidRPr="00E64732">
              <w:t>Morgantown, WV 26506-</w:t>
            </w:r>
            <w:r w:rsidR="00035AA7" w:rsidRPr="00E64732">
              <w:t>6040</w:t>
            </w:r>
            <w:r w:rsidR="00035AA7">
              <w:t xml:space="preserve"> Email</w:t>
            </w:r>
            <w:r w:rsidRPr="00E64732">
              <w:t xml:space="preserve">:  </w:t>
            </w:r>
            <w:hyperlink r:id="rId8" w:history="1">
              <w:r w:rsidR="00B60543" w:rsidRPr="0009652F">
                <w:rPr>
                  <w:rStyle w:val="Hyperlink"/>
                </w:rPr>
                <w:t>kmd0027@mail.wvu.edu</w:t>
              </w:r>
            </w:hyperlink>
          </w:p>
          <w:p w14:paraId="7FEF7762" w14:textId="45C57F64" w:rsidR="00B60543" w:rsidRDefault="00B60543" w:rsidP="00212F90">
            <w:pPr>
              <w:tabs>
                <w:tab w:val="left" w:pos="-270"/>
              </w:tabs>
              <w:jc w:val="center"/>
            </w:pPr>
            <w:r>
              <w:t xml:space="preserve">Website: </w:t>
            </w:r>
            <w:r w:rsidR="00A50EC0" w:rsidRPr="00A50EC0">
              <w:t>https://sites.google.com/mix.wvu.edu/kristinedurkin</w:t>
            </w:r>
          </w:p>
          <w:p w14:paraId="6ECC7403" w14:textId="48ABBFF2" w:rsidR="00B60543" w:rsidRPr="00212F90" w:rsidRDefault="00B60543" w:rsidP="00212F90">
            <w:pPr>
              <w:tabs>
                <w:tab w:val="left" w:pos="-270"/>
              </w:tabs>
              <w:jc w:val="center"/>
            </w:pPr>
          </w:p>
        </w:tc>
      </w:tr>
    </w:tbl>
    <w:p w14:paraId="6A0FABCD" w14:textId="77777777" w:rsidR="005B014B" w:rsidRPr="00270B1B" w:rsidRDefault="005B014B" w:rsidP="005B014B">
      <w:pPr>
        <w:pBdr>
          <w:bottom w:val="single" w:sz="4" w:space="1" w:color="auto"/>
        </w:pBdr>
        <w:tabs>
          <w:tab w:val="left" w:pos="720"/>
          <w:tab w:val="left" w:pos="1440"/>
          <w:tab w:val="left" w:pos="2160"/>
          <w:tab w:val="left" w:pos="2880"/>
          <w:tab w:val="right" w:pos="8640"/>
        </w:tabs>
        <w:contextualSpacing/>
        <w:rPr>
          <w:b/>
        </w:rPr>
      </w:pPr>
      <w:r>
        <w:rPr>
          <w:b/>
        </w:rPr>
        <w:t>E</w:t>
      </w:r>
      <w:r w:rsidRPr="00270B1B">
        <w:rPr>
          <w:b/>
        </w:rPr>
        <w:t>DUCATION &amp; RELEVANT COURSE WORK</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830"/>
      </w:tblGrid>
      <w:tr w:rsidR="005B014B" w14:paraId="66B83715" w14:textId="77777777" w:rsidTr="005B014B">
        <w:trPr>
          <w:trHeight w:val="1491"/>
        </w:trPr>
        <w:tc>
          <w:tcPr>
            <w:tcW w:w="1278" w:type="dxa"/>
          </w:tcPr>
          <w:p w14:paraId="763ECB29" w14:textId="77777777" w:rsidR="005B014B" w:rsidRPr="005B014B" w:rsidRDefault="005B014B" w:rsidP="005B014B">
            <w:r w:rsidRPr="005B014B">
              <w:rPr>
                <w:bCs/>
              </w:rPr>
              <w:t>Expected May 2022</w:t>
            </w:r>
          </w:p>
        </w:tc>
        <w:tc>
          <w:tcPr>
            <w:tcW w:w="7830" w:type="dxa"/>
          </w:tcPr>
          <w:p w14:paraId="6204CF1D" w14:textId="77777777" w:rsidR="005B014B" w:rsidRDefault="005B014B" w:rsidP="005B014B">
            <w:pPr>
              <w:rPr>
                <w:b/>
                <w:bCs/>
              </w:rPr>
            </w:pPr>
            <w:r>
              <w:rPr>
                <w:b/>
                <w:bCs/>
              </w:rPr>
              <w:t>Ph.D. Clinical Psychology, Expected May 2022</w:t>
            </w:r>
          </w:p>
          <w:p w14:paraId="6D8A890A" w14:textId="77777777" w:rsidR="005B014B" w:rsidRPr="00270B1B" w:rsidRDefault="005B014B" w:rsidP="005B014B">
            <w:pPr>
              <w:ind w:left="630"/>
              <w:rPr>
                <w:bCs/>
              </w:rPr>
            </w:pPr>
            <w:r w:rsidRPr="00270B1B">
              <w:rPr>
                <w:bCs/>
              </w:rPr>
              <w:t>West Virginia University</w:t>
            </w:r>
          </w:p>
          <w:p w14:paraId="76B827FC" w14:textId="77777777" w:rsidR="005B014B" w:rsidRDefault="005B014B" w:rsidP="005B014B">
            <w:pPr>
              <w:ind w:left="630"/>
              <w:rPr>
                <w:bCs/>
              </w:rPr>
            </w:pPr>
            <w:r w:rsidRPr="00270B1B">
              <w:rPr>
                <w:bCs/>
              </w:rPr>
              <w:t>Primary Advisor: Christina Duncan, Ph.D.</w:t>
            </w:r>
          </w:p>
          <w:p w14:paraId="11E2E95C" w14:textId="77777777" w:rsidR="005B014B" w:rsidRPr="00270B1B" w:rsidRDefault="005B014B" w:rsidP="005B014B">
            <w:pPr>
              <w:ind w:left="630"/>
              <w:rPr>
                <w:bCs/>
              </w:rPr>
            </w:pPr>
            <w:r w:rsidRPr="009E0285">
              <w:rPr>
                <w:bCs/>
              </w:rPr>
              <w:t>Clinical Child Preliminary Ex</w:t>
            </w:r>
            <w:r>
              <w:rPr>
                <w:bCs/>
              </w:rPr>
              <w:t>amination (Passed): October 2018</w:t>
            </w:r>
          </w:p>
          <w:p w14:paraId="491F16CF" w14:textId="77777777" w:rsidR="005B014B" w:rsidRDefault="005B014B" w:rsidP="005B014B">
            <w:pPr>
              <w:tabs>
                <w:tab w:val="left" w:pos="1440"/>
                <w:tab w:val="left" w:pos="2880"/>
                <w:tab w:val="right" w:pos="8640"/>
              </w:tabs>
              <w:ind w:left="630"/>
              <w:contextualSpacing/>
              <w:rPr>
                <w:b/>
              </w:rPr>
            </w:pPr>
          </w:p>
          <w:p w14:paraId="48BAD95E" w14:textId="77777777" w:rsidR="005B014B" w:rsidRPr="00270B1B" w:rsidRDefault="005B014B" w:rsidP="005B014B">
            <w:pPr>
              <w:tabs>
                <w:tab w:val="left" w:pos="1440"/>
                <w:tab w:val="left" w:pos="2880"/>
                <w:tab w:val="right" w:pos="8640"/>
              </w:tabs>
              <w:ind w:left="630"/>
              <w:contextualSpacing/>
              <w:rPr>
                <w:i/>
              </w:rPr>
            </w:pPr>
            <w:r>
              <w:rPr>
                <w:b/>
              </w:rPr>
              <w:t>Doctoral Dissertation</w:t>
            </w:r>
            <w:r w:rsidRPr="00270B1B">
              <w:rPr>
                <w:b/>
              </w:rPr>
              <w:t>:</w:t>
            </w:r>
            <w:r w:rsidRPr="00270B1B">
              <w:t xml:space="preserve"> </w:t>
            </w:r>
            <w:r>
              <w:rPr>
                <w:i/>
              </w:rPr>
              <w:t>Mixed Methods Approach to Evaluating Barriers to Nutritional Adherence in Adolescents with Cystic Fibrosis</w:t>
            </w:r>
          </w:p>
          <w:p w14:paraId="4331C0A4" w14:textId="77777777" w:rsidR="005B014B" w:rsidRDefault="005B014B" w:rsidP="005B014B"/>
        </w:tc>
      </w:tr>
      <w:tr w:rsidR="005B014B" w14:paraId="6CD057A8" w14:textId="77777777" w:rsidTr="005B014B">
        <w:trPr>
          <w:trHeight w:val="1565"/>
        </w:trPr>
        <w:tc>
          <w:tcPr>
            <w:tcW w:w="1278" w:type="dxa"/>
          </w:tcPr>
          <w:p w14:paraId="442602DC" w14:textId="77777777" w:rsidR="005B014B" w:rsidRDefault="005B014B" w:rsidP="005B014B">
            <w:r w:rsidRPr="00270B1B">
              <w:rPr>
                <w:bCs/>
              </w:rPr>
              <w:t>May 2018</w:t>
            </w:r>
          </w:p>
        </w:tc>
        <w:tc>
          <w:tcPr>
            <w:tcW w:w="7830" w:type="dxa"/>
          </w:tcPr>
          <w:p w14:paraId="014890C9" w14:textId="77777777" w:rsidR="005B014B" w:rsidRDefault="005B014B" w:rsidP="005B014B">
            <w:pPr>
              <w:rPr>
                <w:bCs/>
              </w:rPr>
            </w:pPr>
            <w:r w:rsidRPr="00270B1B">
              <w:rPr>
                <w:b/>
                <w:bCs/>
              </w:rPr>
              <w:t xml:space="preserve">M.S.  </w:t>
            </w:r>
            <w:r w:rsidRPr="005B014B">
              <w:rPr>
                <w:b/>
                <w:bCs/>
              </w:rPr>
              <w:t>Clinical Psychology, May 2018</w:t>
            </w:r>
          </w:p>
          <w:p w14:paraId="57E720D9" w14:textId="77777777" w:rsidR="005B014B" w:rsidRPr="00270B1B" w:rsidRDefault="005B014B" w:rsidP="005B014B">
            <w:pPr>
              <w:ind w:left="630"/>
              <w:rPr>
                <w:bCs/>
              </w:rPr>
            </w:pPr>
            <w:r w:rsidRPr="00270B1B">
              <w:rPr>
                <w:bCs/>
              </w:rPr>
              <w:t>West Virginia University</w:t>
            </w:r>
          </w:p>
          <w:p w14:paraId="58E3F6A7" w14:textId="77777777" w:rsidR="005B014B" w:rsidRPr="00270B1B" w:rsidRDefault="005B014B" w:rsidP="005B014B">
            <w:pPr>
              <w:ind w:left="630"/>
              <w:rPr>
                <w:bCs/>
              </w:rPr>
            </w:pPr>
            <w:r w:rsidRPr="00270B1B">
              <w:rPr>
                <w:bCs/>
              </w:rPr>
              <w:t>Primary Advisor: Christina Duncan, Ph.D.</w:t>
            </w:r>
          </w:p>
          <w:p w14:paraId="3C7A5775" w14:textId="77777777" w:rsidR="005B014B" w:rsidRDefault="005B014B" w:rsidP="005B014B">
            <w:pPr>
              <w:tabs>
                <w:tab w:val="left" w:pos="1440"/>
                <w:tab w:val="left" w:pos="2880"/>
                <w:tab w:val="right" w:pos="8640"/>
              </w:tabs>
              <w:ind w:left="630"/>
              <w:contextualSpacing/>
              <w:rPr>
                <w:b/>
              </w:rPr>
            </w:pPr>
          </w:p>
          <w:p w14:paraId="3C7A07D5" w14:textId="77777777" w:rsidR="005B014B" w:rsidRPr="00270B1B" w:rsidRDefault="005B014B" w:rsidP="005B014B">
            <w:pPr>
              <w:tabs>
                <w:tab w:val="left" w:pos="1440"/>
                <w:tab w:val="left" w:pos="2880"/>
                <w:tab w:val="right" w:pos="8640"/>
              </w:tabs>
              <w:ind w:left="630"/>
              <w:contextualSpacing/>
              <w:rPr>
                <w:i/>
              </w:rPr>
            </w:pPr>
            <w:r w:rsidRPr="00270B1B">
              <w:rPr>
                <w:b/>
              </w:rPr>
              <w:t>Master’s Thesis:</w:t>
            </w:r>
            <w:r w:rsidRPr="00270B1B">
              <w:t xml:space="preserve"> </w:t>
            </w:r>
            <w:r w:rsidRPr="00270B1B">
              <w:rPr>
                <w:i/>
              </w:rPr>
              <w:t>Examining the Association amongst Expected Costs and Benefits, Peer Use, and Self-Reported Use of Electronic Cigarettes in Adolescents</w:t>
            </w:r>
          </w:p>
          <w:p w14:paraId="308B5889" w14:textId="77777777" w:rsidR="005B014B" w:rsidRDefault="005B014B" w:rsidP="005B014B"/>
        </w:tc>
      </w:tr>
      <w:tr w:rsidR="005B014B" w14:paraId="3A7B68F1" w14:textId="77777777" w:rsidTr="005B014B">
        <w:trPr>
          <w:trHeight w:val="1791"/>
        </w:trPr>
        <w:tc>
          <w:tcPr>
            <w:tcW w:w="1278" w:type="dxa"/>
          </w:tcPr>
          <w:p w14:paraId="0FBFCAB6" w14:textId="77777777" w:rsidR="005B014B" w:rsidRDefault="005B014B" w:rsidP="005B014B">
            <w:r w:rsidRPr="00270B1B">
              <w:rPr>
                <w:bCs/>
              </w:rPr>
              <w:t>May 2014</w:t>
            </w:r>
          </w:p>
        </w:tc>
        <w:tc>
          <w:tcPr>
            <w:tcW w:w="7830" w:type="dxa"/>
          </w:tcPr>
          <w:p w14:paraId="4BD05333" w14:textId="77777777" w:rsidR="005B014B" w:rsidRPr="00270B1B" w:rsidRDefault="005B014B" w:rsidP="005B014B">
            <w:pPr>
              <w:rPr>
                <w:bCs/>
              </w:rPr>
            </w:pPr>
            <w:r w:rsidRPr="00270B1B">
              <w:rPr>
                <w:b/>
                <w:bCs/>
              </w:rPr>
              <w:t>B.A.</w:t>
            </w:r>
            <w:r>
              <w:rPr>
                <w:bCs/>
              </w:rPr>
              <w:t xml:space="preserve"> </w:t>
            </w:r>
            <w:r w:rsidRPr="005B014B">
              <w:rPr>
                <w:b/>
                <w:bCs/>
              </w:rPr>
              <w:t>Psychology, English Literature</w:t>
            </w:r>
          </w:p>
          <w:p w14:paraId="1214B661" w14:textId="77777777" w:rsidR="005B014B" w:rsidRPr="00270B1B" w:rsidRDefault="005B014B" w:rsidP="005B014B">
            <w:pPr>
              <w:tabs>
                <w:tab w:val="left" w:pos="720"/>
                <w:tab w:val="left" w:pos="1440"/>
                <w:tab w:val="left" w:pos="2160"/>
                <w:tab w:val="left" w:pos="2880"/>
                <w:tab w:val="left" w:pos="7740"/>
                <w:tab w:val="right" w:pos="8640"/>
              </w:tabs>
              <w:contextualSpacing/>
            </w:pPr>
            <w:r w:rsidRPr="00270B1B">
              <w:rPr>
                <w:bCs/>
              </w:rPr>
              <w:t xml:space="preserve">          Denison University</w:t>
            </w:r>
            <w:r w:rsidRPr="00270B1B">
              <w:t xml:space="preserve"> </w:t>
            </w:r>
          </w:p>
          <w:p w14:paraId="3FA55B77" w14:textId="77777777" w:rsidR="005B014B" w:rsidRPr="00270B1B" w:rsidRDefault="005B014B" w:rsidP="005B014B">
            <w:pPr>
              <w:tabs>
                <w:tab w:val="left" w:pos="720"/>
                <w:tab w:val="left" w:pos="1440"/>
                <w:tab w:val="left" w:pos="2160"/>
                <w:tab w:val="left" w:pos="2880"/>
                <w:tab w:val="left" w:pos="7740"/>
                <w:tab w:val="right" w:pos="8640"/>
              </w:tabs>
              <w:contextualSpacing/>
              <w:rPr>
                <w:i/>
              </w:rPr>
            </w:pPr>
            <w:r w:rsidRPr="00270B1B">
              <w:t xml:space="preserve">          </w:t>
            </w:r>
            <w:r w:rsidRPr="00270B1B">
              <w:rPr>
                <w:i/>
              </w:rPr>
              <w:t>Summa Cum Laude</w:t>
            </w:r>
          </w:p>
          <w:p w14:paraId="45B2AEDC" w14:textId="77777777" w:rsidR="005B014B" w:rsidRDefault="005B014B" w:rsidP="005B014B">
            <w:pPr>
              <w:shd w:val="clear" w:color="auto" w:fill="FFFFFF"/>
              <w:ind w:left="540"/>
              <w:rPr>
                <w:b/>
              </w:rPr>
            </w:pPr>
          </w:p>
          <w:p w14:paraId="72EB0476" w14:textId="77777777" w:rsidR="005B014B" w:rsidRPr="00270B1B" w:rsidRDefault="005B014B" w:rsidP="005B014B">
            <w:pPr>
              <w:shd w:val="clear" w:color="auto" w:fill="FFFFFF"/>
              <w:ind w:left="540"/>
              <w:rPr>
                <w:i/>
                <w:color w:val="000000"/>
              </w:rPr>
            </w:pPr>
            <w:r w:rsidRPr="00270B1B">
              <w:rPr>
                <w:b/>
              </w:rPr>
              <w:t>Honors Thesis:</w:t>
            </w:r>
            <w:r w:rsidRPr="00270B1B">
              <w:t xml:space="preserve"> </w:t>
            </w:r>
            <w:r w:rsidRPr="00270B1B">
              <w:rPr>
                <w:i/>
                <w:color w:val="000000"/>
              </w:rPr>
              <w:t>Evaluating overall coping as a mediating variable between mindfulness and psychosocial functioning</w:t>
            </w:r>
          </w:p>
          <w:p w14:paraId="3D171B34" w14:textId="77777777" w:rsidR="005B014B" w:rsidRDefault="005B014B" w:rsidP="005B014B">
            <w:r>
              <w:t xml:space="preserve">        </w:t>
            </w:r>
            <w:r w:rsidRPr="00270B1B">
              <w:t xml:space="preserve">Advisor: Erin Henshaw, </w:t>
            </w:r>
            <w:proofErr w:type="spellStart"/>
            <w:proofErr w:type="gramStart"/>
            <w:r w:rsidRPr="00270B1B">
              <w:t>Ph.D</w:t>
            </w:r>
            <w:proofErr w:type="spellEnd"/>
            <w:proofErr w:type="gramEnd"/>
          </w:p>
        </w:tc>
      </w:tr>
    </w:tbl>
    <w:p w14:paraId="2B75B13B" w14:textId="77777777" w:rsidR="005B014B" w:rsidRDefault="005B014B" w:rsidP="005B014B">
      <w:pPr>
        <w:pBdr>
          <w:bottom w:val="single" w:sz="4" w:space="1" w:color="auto"/>
        </w:pBdr>
        <w:tabs>
          <w:tab w:val="left" w:pos="720"/>
          <w:tab w:val="left" w:pos="1440"/>
          <w:tab w:val="left" w:pos="2160"/>
          <w:tab w:val="left" w:pos="2880"/>
          <w:tab w:val="right" w:pos="8640"/>
        </w:tabs>
        <w:contextualSpacing/>
        <w:rPr>
          <w:b/>
        </w:rPr>
      </w:pPr>
    </w:p>
    <w:p w14:paraId="5D1CE971" w14:textId="77777777" w:rsidR="005B014B" w:rsidRPr="00270B1B" w:rsidRDefault="005B014B" w:rsidP="005B014B">
      <w:pPr>
        <w:pBdr>
          <w:bottom w:val="single" w:sz="4" w:space="1" w:color="auto"/>
        </w:pBdr>
        <w:tabs>
          <w:tab w:val="left" w:pos="720"/>
          <w:tab w:val="left" w:pos="1440"/>
          <w:tab w:val="left" w:pos="2160"/>
          <w:tab w:val="left" w:pos="2880"/>
          <w:tab w:val="right" w:pos="8640"/>
        </w:tabs>
        <w:contextualSpacing/>
        <w:rPr>
          <w:b/>
        </w:rPr>
      </w:pPr>
      <w:r>
        <w:rPr>
          <w:b/>
        </w:rPr>
        <w:t>AWARDS AND HONORS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7650"/>
      </w:tblGrid>
      <w:tr w:rsidR="00F57CB6" w14:paraId="606A4F99" w14:textId="77777777" w:rsidTr="00F57CB6">
        <w:trPr>
          <w:trHeight w:val="180"/>
        </w:trPr>
        <w:tc>
          <w:tcPr>
            <w:tcW w:w="1458" w:type="dxa"/>
          </w:tcPr>
          <w:p w14:paraId="52787EAA" w14:textId="697C7F37" w:rsidR="00F57CB6" w:rsidRDefault="00F57CB6" w:rsidP="005B014B">
            <w:pPr>
              <w:rPr>
                <w:bCs/>
              </w:rPr>
            </w:pPr>
            <w:r>
              <w:rPr>
                <w:bCs/>
              </w:rPr>
              <w:t>2020</w:t>
            </w:r>
          </w:p>
        </w:tc>
        <w:tc>
          <w:tcPr>
            <w:tcW w:w="7650" w:type="dxa"/>
          </w:tcPr>
          <w:p w14:paraId="0C284D7B" w14:textId="77777777" w:rsidR="00F57CB6" w:rsidRDefault="00F57CB6" w:rsidP="00F57CB6">
            <w:pPr>
              <w:ind w:left="342"/>
              <w:rPr>
                <w:b/>
                <w:bCs/>
              </w:rPr>
            </w:pPr>
            <w:r w:rsidRPr="00F57CB6">
              <w:rPr>
                <w:b/>
                <w:bCs/>
              </w:rPr>
              <w:t>Don Hake Award for Out</w:t>
            </w:r>
            <w:r>
              <w:rPr>
                <w:b/>
                <w:bCs/>
              </w:rPr>
              <w:t>standing Graduate Student Career</w:t>
            </w:r>
          </w:p>
          <w:p w14:paraId="73A01C4B" w14:textId="5EB16CB5" w:rsidR="00F57CB6" w:rsidRPr="00F57CB6" w:rsidRDefault="00F57CB6" w:rsidP="00F57CB6">
            <w:pPr>
              <w:ind w:left="342"/>
              <w:rPr>
                <w:bCs/>
              </w:rPr>
            </w:pPr>
            <w:r w:rsidRPr="00F57CB6">
              <w:rPr>
                <w:bCs/>
              </w:rPr>
              <w:t>Department of Psychology, West Virginia University</w:t>
            </w:r>
          </w:p>
        </w:tc>
      </w:tr>
      <w:tr w:rsidR="005B014B" w14:paraId="18642F45" w14:textId="77777777" w:rsidTr="005B014B">
        <w:trPr>
          <w:trHeight w:val="531"/>
        </w:trPr>
        <w:tc>
          <w:tcPr>
            <w:tcW w:w="1458" w:type="dxa"/>
          </w:tcPr>
          <w:p w14:paraId="3934790E" w14:textId="0131117F" w:rsidR="005B014B" w:rsidRPr="005B014B" w:rsidRDefault="005B014B" w:rsidP="005B014B">
            <w:r>
              <w:rPr>
                <w:bCs/>
              </w:rPr>
              <w:t>2014</w:t>
            </w:r>
          </w:p>
        </w:tc>
        <w:tc>
          <w:tcPr>
            <w:tcW w:w="7650" w:type="dxa"/>
          </w:tcPr>
          <w:p w14:paraId="2D14E23B" w14:textId="77777777" w:rsidR="005B014B" w:rsidRDefault="005B014B" w:rsidP="005B014B">
            <w:pPr>
              <w:ind w:left="342"/>
              <w:rPr>
                <w:b/>
                <w:bCs/>
              </w:rPr>
            </w:pPr>
            <w:r w:rsidRPr="00C93486">
              <w:rPr>
                <w:b/>
                <w:bCs/>
              </w:rPr>
              <w:t xml:space="preserve">Irvin S. Wolf Psychology Award, </w:t>
            </w:r>
          </w:p>
          <w:p w14:paraId="1537CA9A" w14:textId="77777777" w:rsidR="005B014B" w:rsidRDefault="005B014B" w:rsidP="005B014B">
            <w:pPr>
              <w:ind w:left="342"/>
            </w:pPr>
            <w:r w:rsidRPr="00C93486">
              <w:rPr>
                <w:bCs/>
              </w:rPr>
              <w:t>Department of Psychology,</w:t>
            </w:r>
            <w:r w:rsidRPr="00C93486">
              <w:rPr>
                <w:b/>
                <w:bCs/>
              </w:rPr>
              <w:t xml:space="preserve"> </w:t>
            </w:r>
            <w:r>
              <w:rPr>
                <w:bCs/>
              </w:rPr>
              <w:t>Denison University</w:t>
            </w:r>
          </w:p>
        </w:tc>
      </w:tr>
      <w:tr w:rsidR="005B014B" w14:paraId="5F4632A6" w14:textId="77777777" w:rsidTr="005B014B">
        <w:trPr>
          <w:trHeight w:val="531"/>
        </w:trPr>
        <w:tc>
          <w:tcPr>
            <w:tcW w:w="1458" w:type="dxa"/>
          </w:tcPr>
          <w:p w14:paraId="56761BD1" w14:textId="77777777" w:rsidR="005B014B" w:rsidRDefault="005B014B" w:rsidP="005B014B">
            <w:pPr>
              <w:rPr>
                <w:bCs/>
              </w:rPr>
            </w:pPr>
            <w:r>
              <w:rPr>
                <w:bCs/>
              </w:rPr>
              <w:t>2014</w:t>
            </w:r>
          </w:p>
        </w:tc>
        <w:tc>
          <w:tcPr>
            <w:tcW w:w="7650" w:type="dxa"/>
          </w:tcPr>
          <w:p w14:paraId="0C161225" w14:textId="77777777" w:rsidR="005B014B" w:rsidRDefault="005B014B" w:rsidP="005B014B">
            <w:pPr>
              <w:ind w:left="342"/>
              <w:rPr>
                <w:b/>
                <w:bCs/>
              </w:rPr>
            </w:pPr>
            <w:r w:rsidRPr="00C93486">
              <w:rPr>
                <w:b/>
                <w:bCs/>
              </w:rPr>
              <w:t xml:space="preserve">Rita Snyder Research Award, </w:t>
            </w:r>
          </w:p>
          <w:p w14:paraId="45C2DA86" w14:textId="77777777" w:rsidR="005B014B" w:rsidRPr="00C93486" w:rsidRDefault="005B014B" w:rsidP="005B014B">
            <w:pPr>
              <w:ind w:left="342"/>
              <w:rPr>
                <w:b/>
                <w:bCs/>
              </w:rPr>
            </w:pPr>
            <w:r w:rsidRPr="00C93486">
              <w:rPr>
                <w:bCs/>
              </w:rPr>
              <w:t>Department of Psychology,</w:t>
            </w:r>
            <w:r w:rsidRPr="00C93486">
              <w:rPr>
                <w:b/>
                <w:bCs/>
              </w:rPr>
              <w:t xml:space="preserve"> </w:t>
            </w:r>
            <w:r w:rsidRPr="00C93486">
              <w:rPr>
                <w:bCs/>
              </w:rPr>
              <w:t>Denison University,</w:t>
            </w:r>
          </w:p>
        </w:tc>
      </w:tr>
      <w:tr w:rsidR="005B014B" w14:paraId="2ED5F594" w14:textId="77777777" w:rsidTr="005B014B">
        <w:trPr>
          <w:trHeight w:val="531"/>
        </w:trPr>
        <w:tc>
          <w:tcPr>
            <w:tcW w:w="1458" w:type="dxa"/>
          </w:tcPr>
          <w:p w14:paraId="231200B2" w14:textId="77777777" w:rsidR="005B014B" w:rsidRDefault="005B014B" w:rsidP="005B014B">
            <w:pPr>
              <w:rPr>
                <w:bCs/>
              </w:rPr>
            </w:pPr>
            <w:r>
              <w:rPr>
                <w:bCs/>
              </w:rPr>
              <w:t>2013</w:t>
            </w:r>
          </w:p>
        </w:tc>
        <w:tc>
          <w:tcPr>
            <w:tcW w:w="7650" w:type="dxa"/>
          </w:tcPr>
          <w:p w14:paraId="04B15FD8" w14:textId="77777777" w:rsidR="005B014B" w:rsidRDefault="005B014B" w:rsidP="005B014B">
            <w:pPr>
              <w:ind w:left="342"/>
              <w:rPr>
                <w:b/>
                <w:bCs/>
              </w:rPr>
            </w:pPr>
            <w:r w:rsidRPr="00C93486">
              <w:rPr>
                <w:b/>
                <w:bCs/>
              </w:rPr>
              <w:t xml:space="preserve">Psychology Department Senior Fellow, </w:t>
            </w:r>
          </w:p>
          <w:p w14:paraId="23B69745" w14:textId="77777777" w:rsidR="005B014B" w:rsidRPr="00C93486" w:rsidRDefault="005B014B" w:rsidP="005B014B">
            <w:pPr>
              <w:ind w:left="342"/>
              <w:rPr>
                <w:b/>
                <w:bCs/>
              </w:rPr>
            </w:pPr>
            <w:r w:rsidRPr="00C93486">
              <w:rPr>
                <w:bCs/>
              </w:rPr>
              <w:t>Psychology</w:t>
            </w:r>
            <w:r>
              <w:rPr>
                <w:bCs/>
              </w:rPr>
              <w:t xml:space="preserve"> Department</w:t>
            </w:r>
            <w:r w:rsidRPr="00C93486">
              <w:rPr>
                <w:bCs/>
              </w:rPr>
              <w:t>,</w:t>
            </w:r>
            <w:r w:rsidRPr="00C93486">
              <w:rPr>
                <w:b/>
                <w:bCs/>
              </w:rPr>
              <w:t xml:space="preserve"> </w:t>
            </w:r>
            <w:r w:rsidRPr="00C93486">
              <w:rPr>
                <w:bCs/>
              </w:rPr>
              <w:t>Denison University</w:t>
            </w:r>
          </w:p>
        </w:tc>
      </w:tr>
      <w:tr w:rsidR="005B014B" w14:paraId="75A3AB24" w14:textId="77777777" w:rsidTr="005B014B">
        <w:trPr>
          <w:trHeight w:val="315"/>
        </w:trPr>
        <w:tc>
          <w:tcPr>
            <w:tcW w:w="1458" w:type="dxa"/>
          </w:tcPr>
          <w:p w14:paraId="613AFB7E" w14:textId="77777777" w:rsidR="005B014B" w:rsidRDefault="005B014B" w:rsidP="005B014B">
            <w:pPr>
              <w:rPr>
                <w:bCs/>
              </w:rPr>
            </w:pPr>
            <w:r>
              <w:rPr>
                <w:bCs/>
              </w:rPr>
              <w:t>2013</w:t>
            </w:r>
          </w:p>
        </w:tc>
        <w:tc>
          <w:tcPr>
            <w:tcW w:w="7650" w:type="dxa"/>
          </w:tcPr>
          <w:p w14:paraId="2ECEEA9D" w14:textId="77777777" w:rsidR="005B014B" w:rsidRDefault="005B014B" w:rsidP="005B014B">
            <w:pPr>
              <w:ind w:left="342"/>
              <w:rPr>
                <w:b/>
                <w:shd w:val="clear" w:color="auto" w:fill="FFFFFF"/>
              </w:rPr>
            </w:pPr>
            <w:r w:rsidRPr="00C93486">
              <w:rPr>
                <w:b/>
                <w:shd w:val="clear" w:color="auto" w:fill="FFFFFF"/>
              </w:rPr>
              <w:t xml:space="preserve">Emeritus Scholarship, </w:t>
            </w:r>
          </w:p>
          <w:p w14:paraId="530B5AB5" w14:textId="77777777" w:rsidR="005B014B" w:rsidRPr="00C93486" w:rsidRDefault="005B014B" w:rsidP="005B014B">
            <w:pPr>
              <w:ind w:left="342"/>
              <w:rPr>
                <w:b/>
                <w:bCs/>
              </w:rPr>
            </w:pPr>
            <w:r w:rsidRPr="00C93486">
              <w:rPr>
                <w:bCs/>
              </w:rPr>
              <w:t>Department of Psychology,</w:t>
            </w:r>
            <w:r w:rsidRPr="00C93486">
              <w:rPr>
                <w:b/>
                <w:bCs/>
              </w:rPr>
              <w:t xml:space="preserve"> </w:t>
            </w:r>
            <w:r w:rsidRPr="00C93486">
              <w:rPr>
                <w:shd w:val="clear" w:color="auto" w:fill="FFFFFF"/>
              </w:rPr>
              <w:t>Denison University</w:t>
            </w:r>
          </w:p>
        </w:tc>
      </w:tr>
      <w:tr w:rsidR="005B014B" w14:paraId="5C3881BA" w14:textId="77777777" w:rsidTr="005B014B">
        <w:trPr>
          <w:trHeight w:val="531"/>
        </w:trPr>
        <w:tc>
          <w:tcPr>
            <w:tcW w:w="1458" w:type="dxa"/>
          </w:tcPr>
          <w:p w14:paraId="22E978AB" w14:textId="77777777" w:rsidR="005B014B" w:rsidRDefault="005B014B" w:rsidP="005B014B">
            <w:pPr>
              <w:rPr>
                <w:bCs/>
              </w:rPr>
            </w:pPr>
            <w:r>
              <w:rPr>
                <w:bCs/>
              </w:rPr>
              <w:t>2013</w:t>
            </w:r>
          </w:p>
        </w:tc>
        <w:tc>
          <w:tcPr>
            <w:tcW w:w="7650" w:type="dxa"/>
          </w:tcPr>
          <w:p w14:paraId="71C703DF" w14:textId="77777777" w:rsidR="005B014B" w:rsidRDefault="005B014B" w:rsidP="005B014B">
            <w:pPr>
              <w:ind w:left="342"/>
              <w:rPr>
                <w:iCs/>
              </w:rPr>
            </w:pPr>
            <w:r w:rsidRPr="00C93486">
              <w:rPr>
                <w:b/>
                <w:iCs/>
              </w:rPr>
              <w:t>Bowen Summer Research Scholarship Program,</w:t>
            </w:r>
            <w:r w:rsidRPr="00C93486">
              <w:rPr>
                <w:iCs/>
              </w:rPr>
              <w:t xml:space="preserve"> </w:t>
            </w:r>
          </w:p>
          <w:p w14:paraId="7AEC7459" w14:textId="77777777" w:rsidR="005B014B" w:rsidRPr="00C93486" w:rsidRDefault="005B014B" w:rsidP="005B014B">
            <w:pPr>
              <w:ind w:left="342"/>
              <w:rPr>
                <w:b/>
                <w:shd w:val="clear" w:color="auto" w:fill="FFFFFF"/>
              </w:rPr>
            </w:pPr>
            <w:r>
              <w:rPr>
                <w:iCs/>
              </w:rPr>
              <w:t xml:space="preserve">Office of Research, </w:t>
            </w:r>
            <w:r w:rsidRPr="00C93486">
              <w:rPr>
                <w:iCs/>
              </w:rPr>
              <w:t>Denison University</w:t>
            </w:r>
          </w:p>
        </w:tc>
      </w:tr>
      <w:tr w:rsidR="005B014B" w14:paraId="11004AEB" w14:textId="77777777" w:rsidTr="005B014B">
        <w:trPr>
          <w:trHeight w:val="531"/>
        </w:trPr>
        <w:tc>
          <w:tcPr>
            <w:tcW w:w="1458" w:type="dxa"/>
          </w:tcPr>
          <w:p w14:paraId="7ED59F19" w14:textId="77777777" w:rsidR="005B014B" w:rsidRDefault="005B014B" w:rsidP="005B014B">
            <w:pPr>
              <w:rPr>
                <w:bCs/>
              </w:rPr>
            </w:pPr>
            <w:r>
              <w:rPr>
                <w:bCs/>
              </w:rPr>
              <w:t>2012</w:t>
            </w:r>
          </w:p>
        </w:tc>
        <w:tc>
          <w:tcPr>
            <w:tcW w:w="7650" w:type="dxa"/>
          </w:tcPr>
          <w:p w14:paraId="64457CD0" w14:textId="77777777" w:rsidR="005B014B" w:rsidRDefault="005B014B" w:rsidP="005B014B">
            <w:pPr>
              <w:ind w:left="342"/>
              <w:rPr>
                <w:shd w:val="clear" w:color="auto" w:fill="FFFFFF"/>
              </w:rPr>
            </w:pPr>
            <w:r w:rsidRPr="00C93486">
              <w:rPr>
                <w:b/>
                <w:shd w:val="clear" w:color="auto" w:fill="FFFFFF"/>
              </w:rPr>
              <w:t>Kristin Hornaday Garrett Memorial Scholarship,</w:t>
            </w:r>
            <w:r w:rsidRPr="00C93486">
              <w:rPr>
                <w:shd w:val="clear" w:color="auto" w:fill="FFFFFF"/>
              </w:rPr>
              <w:t xml:space="preserve"> </w:t>
            </w:r>
          </w:p>
          <w:p w14:paraId="58D225C8" w14:textId="77777777" w:rsidR="005B014B" w:rsidRPr="00C93486" w:rsidRDefault="005B014B" w:rsidP="005B014B">
            <w:pPr>
              <w:ind w:left="342"/>
              <w:rPr>
                <w:b/>
                <w:iCs/>
              </w:rPr>
            </w:pPr>
            <w:r w:rsidRPr="00C93486">
              <w:rPr>
                <w:bCs/>
              </w:rPr>
              <w:t>Department of Psychology,</w:t>
            </w:r>
            <w:r w:rsidRPr="00C93486">
              <w:rPr>
                <w:b/>
                <w:bCs/>
              </w:rPr>
              <w:t xml:space="preserve"> </w:t>
            </w:r>
            <w:r w:rsidRPr="00C93486">
              <w:rPr>
                <w:shd w:val="clear" w:color="auto" w:fill="FFFFFF"/>
              </w:rPr>
              <w:t xml:space="preserve">Denison University </w:t>
            </w:r>
          </w:p>
        </w:tc>
      </w:tr>
    </w:tbl>
    <w:p w14:paraId="18ED96FC" w14:textId="77777777" w:rsidR="00212F90" w:rsidRDefault="00212F90" w:rsidP="005B014B">
      <w:pPr>
        <w:pBdr>
          <w:bottom w:val="single" w:sz="4" w:space="1" w:color="auto"/>
        </w:pBdr>
        <w:tabs>
          <w:tab w:val="left" w:pos="720"/>
          <w:tab w:val="left" w:pos="1440"/>
          <w:tab w:val="left" w:pos="2160"/>
          <w:tab w:val="left" w:pos="2880"/>
          <w:tab w:val="right" w:pos="8640"/>
        </w:tabs>
        <w:contextualSpacing/>
        <w:rPr>
          <w:b/>
        </w:rPr>
      </w:pPr>
    </w:p>
    <w:p w14:paraId="5CDA41C3" w14:textId="3BDD1D53" w:rsidR="005B014B" w:rsidRPr="00270B1B" w:rsidRDefault="005B014B" w:rsidP="005B014B">
      <w:pPr>
        <w:pBdr>
          <w:bottom w:val="single" w:sz="4" w:space="1" w:color="auto"/>
        </w:pBdr>
        <w:tabs>
          <w:tab w:val="left" w:pos="720"/>
          <w:tab w:val="left" w:pos="1440"/>
          <w:tab w:val="left" w:pos="2160"/>
          <w:tab w:val="left" w:pos="2880"/>
          <w:tab w:val="right" w:pos="8640"/>
        </w:tabs>
        <w:contextualSpacing/>
        <w:rPr>
          <w:b/>
        </w:rPr>
      </w:pPr>
      <w:r>
        <w:rPr>
          <w:b/>
        </w:rPr>
        <w:lastRenderedPageBreak/>
        <w:t>RESEARCH FUNDING</w:t>
      </w:r>
      <w:r w:rsidR="00F676C8">
        <w:rPr>
          <w:b/>
        </w:rPr>
        <w:t xml:space="preserve"> OBTAINED</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30"/>
        <w:gridCol w:w="7200"/>
      </w:tblGrid>
      <w:tr w:rsidR="002C7853" w14:paraId="56EC0821" w14:textId="77777777" w:rsidTr="002C7853">
        <w:trPr>
          <w:trHeight w:val="1491"/>
        </w:trPr>
        <w:tc>
          <w:tcPr>
            <w:tcW w:w="1440" w:type="dxa"/>
          </w:tcPr>
          <w:p w14:paraId="490D3A9B" w14:textId="4C651A59" w:rsidR="002C7853" w:rsidRDefault="001D5183" w:rsidP="005B014B">
            <w:pPr>
              <w:rPr>
                <w:bCs/>
              </w:rPr>
            </w:pPr>
            <w:r>
              <w:rPr>
                <w:bCs/>
              </w:rPr>
              <w:t>Jan 2021-December 2021</w:t>
            </w:r>
          </w:p>
          <w:p w14:paraId="3637FE8A" w14:textId="77777777" w:rsidR="001D5183" w:rsidRDefault="001D5183" w:rsidP="005B014B">
            <w:pPr>
              <w:rPr>
                <w:bCs/>
              </w:rPr>
            </w:pPr>
          </w:p>
          <w:p w14:paraId="1997D937" w14:textId="77777777" w:rsidR="001D5183" w:rsidRDefault="001D5183" w:rsidP="005B014B">
            <w:pPr>
              <w:rPr>
                <w:bCs/>
              </w:rPr>
            </w:pPr>
          </w:p>
          <w:p w14:paraId="3C0BD536" w14:textId="5EFFAF58" w:rsidR="001D5183" w:rsidRDefault="001D5183" w:rsidP="005B014B">
            <w:pPr>
              <w:rPr>
                <w:bCs/>
              </w:rPr>
            </w:pPr>
            <w:r>
              <w:rPr>
                <w:bCs/>
              </w:rPr>
              <w:t>Nov 2020-Oct 2021</w:t>
            </w:r>
          </w:p>
        </w:tc>
        <w:tc>
          <w:tcPr>
            <w:tcW w:w="7830" w:type="dxa"/>
            <w:gridSpan w:val="2"/>
          </w:tcPr>
          <w:p w14:paraId="78243512" w14:textId="66E8E7AE" w:rsidR="001D5183" w:rsidRDefault="001D5183" w:rsidP="002C7853">
            <w:pPr>
              <w:autoSpaceDE w:val="0"/>
              <w:autoSpaceDN w:val="0"/>
              <w:adjustRightInd w:val="0"/>
              <w:ind w:left="522"/>
              <w:rPr>
                <w:b/>
              </w:rPr>
            </w:pPr>
            <w:r>
              <w:rPr>
                <w:b/>
              </w:rPr>
              <w:t>American Psychological Association Dissertation Award</w:t>
            </w:r>
          </w:p>
          <w:p w14:paraId="714FB516" w14:textId="32EAEEED" w:rsidR="001D5183" w:rsidRPr="002C7853" w:rsidRDefault="001D5183" w:rsidP="005C3957">
            <w:pPr>
              <w:autoSpaceDE w:val="0"/>
              <w:autoSpaceDN w:val="0"/>
              <w:adjustRightInd w:val="0"/>
              <w:ind w:left="522"/>
              <w:rPr>
                <w:bCs/>
              </w:rPr>
            </w:pPr>
            <w:r w:rsidRPr="002C7853">
              <w:rPr>
                <w:bCs/>
              </w:rPr>
              <w:t>Title: Nutritional Adherence in Adolescents with Cystic Fibrosis.</w:t>
            </w:r>
          </w:p>
          <w:p w14:paraId="19E30541" w14:textId="6258FAF4" w:rsidR="001D5183" w:rsidRPr="002C7853" w:rsidRDefault="001D5183" w:rsidP="001D5183">
            <w:pPr>
              <w:autoSpaceDE w:val="0"/>
              <w:autoSpaceDN w:val="0"/>
              <w:adjustRightInd w:val="0"/>
              <w:ind w:left="522"/>
              <w:rPr>
                <w:bCs/>
              </w:rPr>
            </w:pPr>
            <w:r w:rsidRPr="002C7853">
              <w:rPr>
                <w:bCs/>
              </w:rPr>
              <w:t xml:space="preserve">Source: </w:t>
            </w:r>
            <w:r>
              <w:rPr>
                <w:bCs/>
              </w:rPr>
              <w:t>American Psychological Association</w:t>
            </w:r>
          </w:p>
          <w:p w14:paraId="354D569F" w14:textId="5FB925E9" w:rsidR="001D5183" w:rsidRDefault="001D5183" w:rsidP="001D5183">
            <w:pPr>
              <w:autoSpaceDE w:val="0"/>
              <w:autoSpaceDN w:val="0"/>
              <w:adjustRightInd w:val="0"/>
              <w:ind w:left="522"/>
            </w:pPr>
            <w:r>
              <w:t>Amount: $</w:t>
            </w:r>
            <w:r>
              <w:t>1,000</w:t>
            </w:r>
          </w:p>
          <w:p w14:paraId="5DEBDC60" w14:textId="77777777" w:rsidR="001D5183" w:rsidRDefault="001D5183" w:rsidP="002C7853">
            <w:pPr>
              <w:autoSpaceDE w:val="0"/>
              <w:autoSpaceDN w:val="0"/>
              <w:adjustRightInd w:val="0"/>
              <w:ind w:left="522"/>
              <w:rPr>
                <w:b/>
              </w:rPr>
            </w:pPr>
          </w:p>
          <w:p w14:paraId="175D19CB" w14:textId="2014ED99" w:rsidR="002C7853" w:rsidRDefault="002C7853" w:rsidP="002C7853">
            <w:pPr>
              <w:autoSpaceDE w:val="0"/>
              <w:autoSpaceDN w:val="0"/>
              <w:adjustRightInd w:val="0"/>
              <w:ind w:left="522"/>
              <w:rPr>
                <w:b/>
              </w:rPr>
            </w:pPr>
            <w:r>
              <w:rPr>
                <w:b/>
              </w:rPr>
              <w:t>Cystic Fibrosis Foundation Student Traineeship Award</w:t>
            </w:r>
          </w:p>
          <w:p w14:paraId="46B24F13" w14:textId="54F2EE84" w:rsidR="002C7853" w:rsidRPr="002C7853" w:rsidRDefault="002C7853" w:rsidP="00FF7BCE">
            <w:pPr>
              <w:autoSpaceDE w:val="0"/>
              <w:autoSpaceDN w:val="0"/>
              <w:adjustRightInd w:val="0"/>
              <w:ind w:left="522"/>
              <w:rPr>
                <w:bCs/>
              </w:rPr>
            </w:pPr>
            <w:r w:rsidRPr="002C7853">
              <w:rPr>
                <w:bCs/>
              </w:rPr>
              <w:t>Role: PI</w:t>
            </w:r>
            <w:r>
              <w:rPr>
                <w:bCs/>
              </w:rPr>
              <w:t xml:space="preserve"> </w:t>
            </w:r>
            <w:r w:rsidRPr="00CF3C73">
              <w:t>(</w:t>
            </w:r>
            <w:r>
              <w:t>Sponsors</w:t>
            </w:r>
            <w:r w:rsidRPr="00CF3C73">
              <w:t>: Christina Duncan, Lori Stark)</w:t>
            </w:r>
          </w:p>
          <w:p w14:paraId="3A5DFD3E" w14:textId="77777777" w:rsidR="002C7853" w:rsidRPr="002C7853" w:rsidRDefault="002C7853" w:rsidP="00FF7BCE">
            <w:pPr>
              <w:autoSpaceDE w:val="0"/>
              <w:autoSpaceDN w:val="0"/>
              <w:adjustRightInd w:val="0"/>
              <w:ind w:left="522"/>
              <w:rPr>
                <w:bCs/>
              </w:rPr>
            </w:pPr>
            <w:r w:rsidRPr="002C7853">
              <w:rPr>
                <w:bCs/>
              </w:rPr>
              <w:t xml:space="preserve">Title: Evaluating Barriers to Nutritional Adherence in Adolescents with </w:t>
            </w:r>
          </w:p>
          <w:p w14:paraId="6524A7BE" w14:textId="42C90964" w:rsidR="002C7853" w:rsidRPr="002C7853" w:rsidRDefault="002C7853" w:rsidP="00FF7BCE">
            <w:pPr>
              <w:autoSpaceDE w:val="0"/>
              <w:autoSpaceDN w:val="0"/>
              <w:adjustRightInd w:val="0"/>
              <w:ind w:left="522"/>
              <w:rPr>
                <w:bCs/>
              </w:rPr>
            </w:pPr>
            <w:r w:rsidRPr="002C7853">
              <w:rPr>
                <w:bCs/>
              </w:rPr>
              <w:t>Cystic Fibrosis.</w:t>
            </w:r>
          </w:p>
          <w:p w14:paraId="357A2150" w14:textId="7728D8E4" w:rsidR="002C7853" w:rsidRPr="002C7853" w:rsidRDefault="002C7853" w:rsidP="00FF7BCE">
            <w:pPr>
              <w:autoSpaceDE w:val="0"/>
              <w:autoSpaceDN w:val="0"/>
              <w:adjustRightInd w:val="0"/>
              <w:ind w:left="522"/>
              <w:rPr>
                <w:bCs/>
              </w:rPr>
            </w:pPr>
            <w:r w:rsidRPr="002C7853">
              <w:rPr>
                <w:bCs/>
              </w:rPr>
              <w:t>Source: Cystic Fibrosis Foundation</w:t>
            </w:r>
          </w:p>
          <w:p w14:paraId="7515ABDE" w14:textId="02A46729" w:rsidR="002C7853" w:rsidRDefault="002C7853" w:rsidP="00FF7BCE">
            <w:pPr>
              <w:autoSpaceDE w:val="0"/>
              <w:autoSpaceDN w:val="0"/>
              <w:adjustRightInd w:val="0"/>
              <w:ind w:left="522"/>
            </w:pPr>
            <w:r>
              <w:t>Amount: $2,945</w:t>
            </w:r>
          </w:p>
          <w:p w14:paraId="2CFF3DA1" w14:textId="2F36D20A" w:rsidR="002C7853" w:rsidRPr="00CF3C73" w:rsidRDefault="002C7853" w:rsidP="00FF7BCE">
            <w:pPr>
              <w:autoSpaceDE w:val="0"/>
              <w:autoSpaceDN w:val="0"/>
              <w:adjustRightInd w:val="0"/>
              <w:ind w:left="522"/>
              <w:rPr>
                <w:b/>
              </w:rPr>
            </w:pPr>
          </w:p>
        </w:tc>
      </w:tr>
      <w:tr w:rsidR="005B014B" w14:paraId="1B19B247" w14:textId="77777777" w:rsidTr="002C7853">
        <w:trPr>
          <w:trHeight w:val="1491"/>
        </w:trPr>
        <w:tc>
          <w:tcPr>
            <w:tcW w:w="1440" w:type="dxa"/>
          </w:tcPr>
          <w:p w14:paraId="3C19C928" w14:textId="5E199693" w:rsidR="005B014B" w:rsidRPr="005B014B" w:rsidRDefault="000679F6" w:rsidP="005B014B">
            <w:r>
              <w:rPr>
                <w:bCs/>
              </w:rPr>
              <w:t>Mar</w:t>
            </w:r>
            <w:r w:rsidR="00105779">
              <w:rPr>
                <w:bCs/>
              </w:rPr>
              <w:t xml:space="preserve"> </w:t>
            </w:r>
            <w:r w:rsidR="005B014B" w:rsidRPr="005B014B">
              <w:rPr>
                <w:bCs/>
              </w:rPr>
              <w:t>20</w:t>
            </w:r>
            <w:r>
              <w:rPr>
                <w:bCs/>
              </w:rPr>
              <w:t>20- Mar 2022</w:t>
            </w:r>
          </w:p>
        </w:tc>
        <w:tc>
          <w:tcPr>
            <w:tcW w:w="7830" w:type="dxa"/>
            <w:gridSpan w:val="2"/>
          </w:tcPr>
          <w:p w14:paraId="4446CBE9" w14:textId="248E0660" w:rsidR="005B014B" w:rsidRPr="00CF3C73" w:rsidRDefault="005B014B" w:rsidP="00FF7BCE">
            <w:pPr>
              <w:autoSpaceDE w:val="0"/>
              <w:autoSpaceDN w:val="0"/>
              <w:adjustRightInd w:val="0"/>
              <w:ind w:left="522"/>
              <w:rPr>
                <w:b/>
              </w:rPr>
            </w:pPr>
            <w:r w:rsidRPr="00CF3C73">
              <w:rPr>
                <w:b/>
              </w:rPr>
              <w:t xml:space="preserve">Ruth L. </w:t>
            </w:r>
            <w:proofErr w:type="spellStart"/>
            <w:r w:rsidRPr="00CF3C73">
              <w:rPr>
                <w:b/>
              </w:rPr>
              <w:t>Kirschstein</w:t>
            </w:r>
            <w:proofErr w:type="spellEnd"/>
            <w:r w:rsidRPr="00CF3C73">
              <w:rPr>
                <w:b/>
              </w:rPr>
              <w:t xml:space="preserve"> National Research Service Award (NRSA) Individual Predoctoral Fellowship (</w:t>
            </w:r>
            <w:r w:rsidR="00FF7BCE" w:rsidRPr="00FF7BCE">
              <w:rPr>
                <w:b/>
              </w:rPr>
              <w:t>F31 HL147491-01A1)</w:t>
            </w:r>
            <w:r w:rsidRPr="00CF3C73">
              <w:rPr>
                <w:b/>
              </w:rPr>
              <w:t>.</w:t>
            </w:r>
          </w:p>
          <w:p w14:paraId="6B099550" w14:textId="77777777" w:rsidR="005B014B" w:rsidRPr="00CF3C73" w:rsidRDefault="005B014B" w:rsidP="00B14872">
            <w:pPr>
              <w:ind w:left="522"/>
            </w:pPr>
            <w:r w:rsidRPr="00CF3C73">
              <w:t xml:space="preserve">Role: </w:t>
            </w:r>
            <w:r>
              <w:t xml:space="preserve">PI </w:t>
            </w:r>
            <w:r w:rsidRPr="00CF3C73">
              <w:t>(Sponsors: Christina Duncan, Lori Stark)</w:t>
            </w:r>
          </w:p>
          <w:p w14:paraId="69B21EF0" w14:textId="016CE2AE" w:rsidR="005B014B" w:rsidRPr="00CF3C73" w:rsidRDefault="005B014B" w:rsidP="00B14872">
            <w:pPr>
              <w:ind w:left="522"/>
            </w:pPr>
            <w:r w:rsidRPr="00CF3C73">
              <w:t xml:space="preserve">Title: Mixed Methods Approach </w:t>
            </w:r>
            <w:r w:rsidR="0033569E">
              <w:t xml:space="preserve">to </w:t>
            </w:r>
            <w:r w:rsidRPr="00CF3C73">
              <w:t>Evaluating Barriers to Nutritional Adherence in Adolescents with Cystic Fibrosis.</w:t>
            </w:r>
          </w:p>
          <w:p w14:paraId="31B047F2" w14:textId="77777777" w:rsidR="002C7853" w:rsidRDefault="005B014B" w:rsidP="00FF7BCE">
            <w:pPr>
              <w:ind w:left="522"/>
            </w:pPr>
            <w:r w:rsidRPr="00CF3C73">
              <w:t xml:space="preserve">Source: National </w:t>
            </w:r>
            <w:r w:rsidR="00FF7BCE">
              <w:t xml:space="preserve">Institutes of Health/ National </w:t>
            </w:r>
            <w:r w:rsidRPr="00CF3C73">
              <w:t>Heart, Lung, and Blood Institute</w:t>
            </w:r>
            <w:r w:rsidR="00FF7BCE">
              <w:t xml:space="preserve">. </w:t>
            </w:r>
          </w:p>
          <w:p w14:paraId="1C3C3D48" w14:textId="4A441A43" w:rsidR="005B014B" w:rsidRPr="00CF3C73" w:rsidRDefault="005B014B" w:rsidP="00FF7BCE">
            <w:pPr>
              <w:ind w:left="522"/>
            </w:pPr>
            <w:r w:rsidRPr="00CF3C73">
              <w:t>Total Direct Costs: $</w:t>
            </w:r>
            <w:r w:rsidR="00692296" w:rsidRPr="00692296">
              <w:t>45,520</w:t>
            </w:r>
          </w:p>
          <w:p w14:paraId="4E07C4E7" w14:textId="77777777" w:rsidR="005B014B" w:rsidRDefault="005B014B" w:rsidP="00B14872">
            <w:pPr>
              <w:ind w:left="522"/>
            </w:pPr>
          </w:p>
        </w:tc>
      </w:tr>
      <w:tr w:rsidR="005B014B" w14:paraId="24C06937" w14:textId="77777777" w:rsidTr="001D5183">
        <w:trPr>
          <w:trHeight w:val="1080"/>
        </w:trPr>
        <w:tc>
          <w:tcPr>
            <w:tcW w:w="1440" w:type="dxa"/>
          </w:tcPr>
          <w:p w14:paraId="43D917E6" w14:textId="4DDA2BE6" w:rsidR="005B014B" w:rsidRDefault="00081605" w:rsidP="005B014B">
            <w:r>
              <w:rPr>
                <w:bCs/>
              </w:rPr>
              <w:t>Aug</w:t>
            </w:r>
            <w:r w:rsidR="00105779">
              <w:rPr>
                <w:bCs/>
              </w:rPr>
              <w:t xml:space="preserve"> </w:t>
            </w:r>
            <w:r w:rsidR="005B014B" w:rsidRPr="00270B1B">
              <w:rPr>
                <w:bCs/>
              </w:rPr>
              <w:t>2018</w:t>
            </w:r>
          </w:p>
        </w:tc>
        <w:tc>
          <w:tcPr>
            <w:tcW w:w="7830" w:type="dxa"/>
            <w:gridSpan w:val="2"/>
          </w:tcPr>
          <w:p w14:paraId="7A769EAE" w14:textId="77777777" w:rsidR="005B014B" w:rsidRDefault="005B014B" w:rsidP="00B14872">
            <w:pPr>
              <w:tabs>
                <w:tab w:val="left" w:pos="720"/>
                <w:tab w:val="left" w:pos="1440"/>
                <w:tab w:val="left" w:pos="2160"/>
                <w:tab w:val="left" w:pos="2880"/>
                <w:tab w:val="right" w:pos="8640"/>
              </w:tabs>
              <w:ind w:left="522"/>
              <w:contextualSpacing/>
              <w:rPr>
                <w:b/>
              </w:rPr>
            </w:pPr>
            <w:r w:rsidRPr="00CF3C73">
              <w:rPr>
                <w:b/>
              </w:rPr>
              <w:t xml:space="preserve">Connect+ Grant Recipient </w:t>
            </w:r>
          </w:p>
          <w:p w14:paraId="5E4DC742" w14:textId="77777777" w:rsidR="005B014B" w:rsidRPr="00CF3C73" w:rsidRDefault="005B014B" w:rsidP="00B14872">
            <w:pPr>
              <w:tabs>
                <w:tab w:val="left" w:pos="720"/>
                <w:tab w:val="left" w:pos="1440"/>
                <w:tab w:val="left" w:pos="2160"/>
                <w:tab w:val="left" w:pos="2880"/>
                <w:tab w:val="right" w:pos="8640"/>
              </w:tabs>
              <w:ind w:left="522"/>
              <w:contextualSpacing/>
            </w:pPr>
            <w:r w:rsidRPr="00CF3C73">
              <w:t>University of Stirling, Scotland.</w:t>
            </w:r>
          </w:p>
          <w:p w14:paraId="68E20C56" w14:textId="77777777" w:rsidR="005B014B" w:rsidRPr="00CF3C73" w:rsidRDefault="005B014B" w:rsidP="00B14872">
            <w:pPr>
              <w:tabs>
                <w:tab w:val="left" w:pos="720"/>
                <w:tab w:val="left" w:pos="1440"/>
                <w:tab w:val="left" w:pos="2160"/>
                <w:tab w:val="left" w:pos="2880"/>
                <w:tab w:val="right" w:pos="8640"/>
              </w:tabs>
              <w:ind w:left="522"/>
              <w:contextualSpacing/>
            </w:pPr>
            <w:r w:rsidRPr="00CF3C73">
              <w:t xml:space="preserve">Lead PIs: Christina Duncan PhD, Line </w:t>
            </w:r>
            <w:proofErr w:type="spellStart"/>
            <w:r w:rsidRPr="00CF3C73">
              <w:t>Caes</w:t>
            </w:r>
            <w:proofErr w:type="spellEnd"/>
            <w:r w:rsidRPr="00CF3C73">
              <w:t xml:space="preserve"> PhD</w:t>
            </w:r>
          </w:p>
          <w:p w14:paraId="43002585" w14:textId="77777777" w:rsidR="005B014B" w:rsidRPr="00CF3C73" w:rsidRDefault="005B014B" w:rsidP="00B14872">
            <w:pPr>
              <w:tabs>
                <w:tab w:val="left" w:pos="720"/>
                <w:tab w:val="left" w:pos="1440"/>
                <w:tab w:val="left" w:pos="2160"/>
                <w:tab w:val="left" w:pos="2880"/>
                <w:tab w:val="right" w:pos="8640"/>
              </w:tabs>
              <w:ind w:left="522"/>
              <w:contextualSpacing/>
            </w:pPr>
            <w:r w:rsidRPr="00CF3C73">
              <w:t>Amount: $6,000.00</w:t>
            </w:r>
          </w:p>
          <w:p w14:paraId="77AC36D4" w14:textId="22F8982B" w:rsidR="00591A9F" w:rsidRDefault="00591A9F" w:rsidP="00591A9F"/>
        </w:tc>
      </w:tr>
      <w:tr w:rsidR="00591A9F" w14:paraId="62B911B9" w14:textId="77777777" w:rsidTr="002C7853">
        <w:trPr>
          <w:trHeight w:val="1044"/>
        </w:trPr>
        <w:tc>
          <w:tcPr>
            <w:tcW w:w="2070" w:type="dxa"/>
            <w:gridSpan w:val="2"/>
          </w:tcPr>
          <w:p w14:paraId="21762C63" w14:textId="45D2F20B" w:rsidR="00591A9F" w:rsidRDefault="00591A9F" w:rsidP="002C7853">
            <w:pPr>
              <w:ind w:right="-540"/>
              <w:rPr>
                <w:bCs/>
              </w:rPr>
            </w:pPr>
            <w:r>
              <w:rPr>
                <w:bCs/>
              </w:rPr>
              <w:t>Mar 2018</w:t>
            </w:r>
          </w:p>
        </w:tc>
        <w:tc>
          <w:tcPr>
            <w:tcW w:w="7200" w:type="dxa"/>
          </w:tcPr>
          <w:p w14:paraId="5BD0DE82" w14:textId="1EA4BDB9" w:rsidR="00591A9F" w:rsidRDefault="00591A9F" w:rsidP="002C7853">
            <w:pPr>
              <w:pStyle w:val="NormalWeb"/>
              <w:ind w:left="-111" w:right="-14"/>
              <w:contextualSpacing/>
              <w:rPr>
                <w:rFonts w:ascii="TimesNewRomanPS" w:hAnsi="TimesNewRomanPS"/>
                <w:b/>
                <w:bCs/>
              </w:rPr>
            </w:pPr>
            <w:r w:rsidRPr="00591A9F">
              <w:rPr>
                <w:rFonts w:ascii="TimesNewRomanPS" w:hAnsi="TimesNewRomanPS"/>
                <w:b/>
                <w:bCs/>
              </w:rPr>
              <w:t>Travel Award, Eberly College of Arts and Sciences, Department of Psychology</w:t>
            </w:r>
            <w:r w:rsidR="001D5183">
              <w:rPr>
                <w:rFonts w:ascii="TimesNewRomanPS" w:hAnsi="TimesNewRomanPS"/>
                <w:b/>
                <w:bCs/>
              </w:rPr>
              <w:t xml:space="preserve"> WVU</w:t>
            </w:r>
          </w:p>
          <w:p w14:paraId="35A92A43" w14:textId="728BA0DE" w:rsidR="00591A9F" w:rsidRDefault="00591A9F" w:rsidP="002C7853">
            <w:pPr>
              <w:pStyle w:val="NormalWeb"/>
              <w:ind w:left="-111" w:right="-14"/>
              <w:contextualSpacing/>
              <w:rPr>
                <w:rFonts w:ascii="TimesNewRomanPSMT" w:hAnsi="TimesNewRomanPSMT"/>
              </w:rPr>
            </w:pPr>
            <w:r w:rsidRPr="00591A9F">
              <w:rPr>
                <w:rFonts w:ascii="TimesNewRomanPSMT" w:hAnsi="TimesNewRomanPSMT"/>
              </w:rPr>
              <w:t>Amount: $1,200</w:t>
            </w:r>
          </w:p>
          <w:p w14:paraId="4D918571" w14:textId="3F1C244B" w:rsidR="00591A9F" w:rsidRPr="00591A9F" w:rsidRDefault="00591A9F" w:rsidP="002C7853">
            <w:pPr>
              <w:pStyle w:val="NormalWeb"/>
              <w:ind w:right="-14"/>
              <w:contextualSpacing/>
              <w:rPr>
                <w:rFonts w:ascii="TimesNewRomanPS" w:hAnsi="TimesNewRomanPS"/>
                <w:b/>
                <w:bCs/>
              </w:rPr>
            </w:pPr>
          </w:p>
        </w:tc>
      </w:tr>
      <w:tr w:rsidR="005B014B" w14:paraId="40516327" w14:textId="77777777" w:rsidTr="002C7853">
        <w:trPr>
          <w:trHeight w:val="2295"/>
        </w:trPr>
        <w:tc>
          <w:tcPr>
            <w:tcW w:w="1440" w:type="dxa"/>
          </w:tcPr>
          <w:p w14:paraId="049122C0" w14:textId="3255F6C5" w:rsidR="005B014B" w:rsidRDefault="00081605" w:rsidP="005B014B">
            <w:r>
              <w:rPr>
                <w:bCs/>
              </w:rPr>
              <w:t>Jul</w:t>
            </w:r>
            <w:r w:rsidR="005B014B" w:rsidRPr="00270B1B">
              <w:rPr>
                <w:bCs/>
              </w:rPr>
              <w:t xml:space="preserve"> 201</w:t>
            </w:r>
            <w:r>
              <w:rPr>
                <w:bCs/>
              </w:rPr>
              <w:t>7-Jun 2018</w:t>
            </w:r>
          </w:p>
        </w:tc>
        <w:tc>
          <w:tcPr>
            <w:tcW w:w="7830" w:type="dxa"/>
            <w:gridSpan w:val="2"/>
          </w:tcPr>
          <w:p w14:paraId="38BA65CE" w14:textId="266B508F" w:rsidR="005B014B" w:rsidRPr="00244456" w:rsidRDefault="005B014B" w:rsidP="00244456">
            <w:pPr>
              <w:tabs>
                <w:tab w:val="left" w:pos="720"/>
                <w:tab w:val="left" w:pos="1440"/>
                <w:tab w:val="left" w:pos="2160"/>
                <w:tab w:val="left" w:pos="2880"/>
                <w:tab w:val="right" w:pos="8640"/>
              </w:tabs>
              <w:ind w:left="522"/>
              <w:contextualSpacing/>
              <w:rPr>
                <w:b/>
                <w:bCs/>
              </w:rPr>
            </w:pPr>
            <w:r w:rsidRPr="00244456">
              <w:rPr>
                <w:b/>
                <w:bCs/>
              </w:rPr>
              <w:t xml:space="preserve">Ruth L. </w:t>
            </w:r>
            <w:proofErr w:type="spellStart"/>
            <w:r w:rsidRPr="00244456">
              <w:rPr>
                <w:b/>
                <w:bCs/>
              </w:rPr>
              <w:t>Kirschstein</w:t>
            </w:r>
            <w:proofErr w:type="spellEnd"/>
            <w:r w:rsidRPr="00244456">
              <w:rPr>
                <w:b/>
                <w:bCs/>
              </w:rPr>
              <w:t xml:space="preserve"> National Research Service Award Institutional Training Grant (T32 GM081741).</w:t>
            </w:r>
            <w:r w:rsidR="00244456">
              <w:rPr>
                <w:b/>
                <w:bCs/>
              </w:rPr>
              <w:t xml:space="preserve"> </w:t>
            </w:r>
            <w:r w:rsidRPr="00244456">
              <w:rPr>
                <w:b/>
                <w:bCs/>
              </w:rPr>
              <w:t>Research Training Program in the Behavioral and Biomedical Sciences, Robert C. Byrd Health Sciences Center, West Virginia University</w:t>
            </w:r>
          </w:p>
          <w:p w14:paraId="132606DF" w14:textId="0ED1AA66" w:rsidR="00244456" w:rsidRPr="00244456" w:rsidRDefault="00244456" w:rsidP="00244456">
            <w:pPr>
              <w:tabs>
                <w:tab w:val="left" w:pos="720"/>
                <w:tab w:val="left" w:pos="1440"/>
                <w:tab w:val="left" w:pos="2160"/>
                <w:tab w:val="left" w:pos="2880"/>
                <w:tab w:val="right" w:pos="8640"/>
              </w:tabs>
              <w:ind w:left="522"/>
              <w:contextualSpacing/>
              <w:rPr>
                <w:bCs/>
              </w:rPr>
            </w:pPr>
            <w:r w:rsidRPr="00244456">
              <w:rPr>
                <w:bCs/>
              </w:rPr>
              <w:t xml:space="preserve">Role: Associated Scholar </w:t>
            </w:r>
          </w:p>
          <w:p w14:paraId="61E07523" w14:textId="77777777" w:rsidR="005B014B" w:rsidRPr="00CF3C73" w:rsidRDefault="005B014B" w:rsidP="00B14872">
            <w:pPr>
              <w:tabs>
                <w:tab w:val="left" w:pos="720"/>
                <w:tab w:val="left" w:pos="1440"/>
                <w:tab w:val="left" w:pos="2160"/>
                <w:tab w:val="left" w:pos="2880"/>
                <w:tab w:val="right" w:pos="8640"/>
              </w:tabs>
              <w:ind w:left="522"/>
              <w:contextualSpacing/>
            </w:pPr>
            <w:r w:rsidRPr="00CF3C73">
              <w:t xml:space="preserve">National Institute of General Medical Sciences, National Institutes of Health  </w:t>
            </w:r>
          </w:p>
          <w:p w14:paraId="1AB1F032" w14:textId="77777777" w:rsidR="005B014B" w:rsidRDefault="005B014B" w:rsidP="006C5CC1">
            <w:pPr>
              <w:tabs>
                <w:tab w:val="left" w:pos="720"/>
                <w:tab w:val="left" w:pos="1440"/>
                <w:tab w:val="left" w:pos="2160"/>
                <w:tab w:val="left" w:pos="2880"/>
                <w:tab w:val="right" w:pos="8640"/>
              </w:tabs>
              <w:ind w:left="522"/>
              <w:contextualSpacing/>
            </w:pPr>
            <w:r w:rsidRPr="00CF3C73">
              <w:t>Amount: $1,500.00</w:t>
            </w:r>
          </w:p>
          <w:p w14:paraId="7E3487F9" w14:textId="4A6B8AA0" w:rsidR="00591A9F" w:rsidRDefault="00591A9F" w:rsidP="006C5CC1">
            <w:pPr>
              <w:tabs>
                <w:tab w:val="left" w:pos="720"/>
                <w:tab w:val="left" w:pos="1440"/>
                <w:tab w:val="left" w:pos="2160"/>
                <w:tab w:val="left" w:pos="2880"/>
                <w:tab w:val="right" w:pos="8640"/>
              </w:tabs>
              <w:ind w:left="522"/>
              <w:contextualSpacing/>
            </w:pPr>
          </w:p>
        </w:tc>
      </w:tr>
      <w:tr w:rsidR="00591A9F" w14:paraId="466CAF61" w14:textId="77777777" w:rsidTr="002C7853">
        <w:trPr>
          <w:trHeight w:val="1188"/>
        </w:trPr>
        <w:tc>
          <w:tcPr>
            <w:tcW w:w="1440" w:type="dxa"/>
          </w:tcPr>
          <w:p w14:paraId="71C3D11A" w14:textId="4935B646" w:rsidR="00591A9F" w:rsidRDefault="00591A9F" w:rsidP="00591A9F">
            <w:pPr>
              <w:rPr>
                <w:bCs/>
              </w:rPr>
            </w:pPr>
            <w:r>
              <w:rPr>
                <w:bCs/>
              </w:rPr>
              <w:t>Mar 2017</w:t>
            </w:r>
          </w:p>
        </w:tc>
        <w:tc>
          <w:tcPr>
            <w:tcW w:w="7830" w:type="dxa"/>
            <w:gridSpan w:val="2"/>
          </w:tcPr>
          <w:p w14:paraId="32DA125A" w14:textId="06D79274" w:rsidR="00591A9F" w:rsidRDefault="00591A9F" w:rsidP="00591A9F">
            <w:pPr>
              <w:pStyle w:val="NormalWeb"/>
              <w:ind w:left="504" w:right="72"/>
              <w:contextualSpacing/>
              <w:rPr>
                <w:rFonts w:ascii="TimesNewRomanPS" w:hAnsi="TimesNewRomanPS"/>
                <w:b/>
                <w:bCs/>
              </w:rPr>
            </w:pPr>
            <w:r w:rsidRPr="00591A9F">
              <w:rPr>
                <w:rFonts w:ascii="TimesNewRomanPS" w:hAnsi="TimesNewRomanPS"/>
                <w:b/>
                <w:bCs/>
              </w:rPr>
              <w:t xml:space="preserve">Travel Award, Eberly College of Arts and Sciences, </w:t>
            </w:r>
            <w:r w:rsidR="001D5183">
              <w:rPr>
                <w:rFonts w:ascii="TimesNewRomanPS" w:hAnsi="TimesNewRomanPS"/>
                <w:b/>
                <w:bCs/>
              </w:rPr>
              <w:t>WVU</w:t>
            </w:r>
            <w:r w:rsidRPr="00591A9F">
              <w:rPr>
                <w:rFonts w:ascii="TimesNewRomanPS" w:hAnsi="TimesNewRomanPS"/>
                <w:b/>
                <w:bCs/>
              </w:rPr>
              <w:t xml:space="preserve">, Department of Psychology </w:t>
            </w:r>
          </w:p>
          <w:p w14:paraId="02718D90" w14:textId="77777777" w:rsidR="00591A9F" w:rsidRDefault="00591A9F" w:rsidP="00591A9F">
            <w:pPr>
              <w:pStyle w:val="NormalWeb"/>
              <w:ind w:left="504" w:right="72"/>
              <w:contextualSpacing/>
              <w:rPr>
                <w:rFonts w:ascii="TimesNewRomanPSMT" w:hAnsi="TimesNewRomanPSMT"/>
              </w:rPr>
            </w:pPr>
            <w:r w:rsidRPr="00591A9F">
              <w:rPr>
                <w:rFonts w:ascii="TimesNewRomanPSMT" w:hAnsi="TimesNewRomanPSMT"/>
              </w:rPr>
              <w:t>Amount: $1,200</w:t>
            </w:r>
          </w:p>
          <w:p w14:paraId="2759B442" w14:textId="77777777" w:rsidR="00591A9F" w:rsidRDefault="00591A9F" w:rsidP="00591A9F">
            <w:pPr>
              <w:pStyle w:val="NormalWeb"/>
              <w:ind w:left="504" w:right="72"/>
              <w:contextualSpacing/>
            </w:pPr>
          </w:p>
          <w:p w14:paraId="3BBE3865" w14:textId="77777777" w:rsidR="005C3957" w:rsidRDefault="005C3957" w:rsidP="00591A9F">
            <w:pPr>
              <w:pStyle w:val="NormalWeb"/>
              <w:ind w:left="504" w:right="72"/>
              <w:contextualSpacing/>
            </w:pPr>
          </w:p>
          <w:p w14:paraId="0039D9FF" w14:textId="37651408" w:rsidR="005C3957" w:rsidRPr="00591A9F" w:rsidRDefault="005C3957" w:rsidP="00591A9F">
            <w:pPr>
              <w:pStyle w:val="NormalWeb"/>
              <w:ind w:left="504" w:right="72"/>
              <w:contextualSpacing/>
            </w:pPr>
          </w:p>
        </w:tc>
      </w:tr>
    </w:tbl>
    <w:p w14:paraId="3C18BF2E" w14:textId="77777777" w:rsidR="001D5183" w:rsidRDefault="001D5183" w:rsidP="00B1719E">
      <w:pPr>
        <w:pBdr>
          <w:bottom w:val="single" w:sz="4" w:space="1" w:color="auto"/>
        </w:pBdr>
        <w:tabs>
          <w:tab w:val="left" w:pos="720"/>
          <w:tab w:val="left" w:pos="1440"/>
          <w:tab w:val="left" w:pos="2160"/>
          <w:tab w:val="left" w:pos="2880"/>
          <w:tab w:val="right" w:pos="8640"/>
        </w:tabs>
        <w:contextualSpacing/>
        <w:rPr>
          <w:b/>
        </w:rPr>
      </w:pPr>
    </w:p>
    <w:p w14:paraId="2C17EB3D" w14:textId="4C1AD2E0" w:rsidR="00B1719E" w:rsidRPr="00270B1B" w:rsidRDefault="00B1719E" w:rsidP="00B1719E">
      <w:pPr>
        <w:pBdr>
          <w:bottom w:val="single" w:sz="4" w:space="1" w:color="auto"/>
        </w:pBdr>
        <w:tabs>
          <w:tab w:val="left" w:pos="720"/>
          <w:tab w:val="left" w:pos="1440"/>
          <w:tab w:val="left" w:pos="2160"/>
          <w:tab w:val="left" w:pos="2880"/>
          <w:tab w:val="right" w:pos="8640"/>
        </w:tabs>
        <w:contextualSpacing/>
        <w:rPr>
          <w:b/>
        </w:rPr>
      </w:pPr>
      <w:r>
        <w:rPr>
          <w:b/>
        </w:rPr>
        <w:lastRenderedPageBreak/>
        <w:t>PEER REVIEWED PUBLICATIONS</w:t>
      </w:r>
    </w:p>
    <w:p w14:paraId="505E24AF" w14:textId="72CF49B3" w:rsidR="00B1719E" w:rsidRPr="006C5CC1" w:rsidRDefault="00B1719E" w:rsidP="0079275C">
      <w:pPr>
        <w:ind w:left="720" w:hanging="720"/>
        <w:rPr>
          <w:bCs/>
          <w:color w:val="000000" w:themeColor="text1"/>
          <w:shd w:val="clear" w:color="auto" w:fill="FFFFFF"/>
        </w:rPr>
      </w:pPr>
      <w:r w:rsidRPr="006C5CC1">
        <w:rPr>
          <w:b/>
          <w:color w:val="000000" w:themeColor="text1"/>
          <w:shd w:val="clear" w:color="auto" w:fill="FFFFFF"/>
        </w:rPr>
        <w:t>Durkin, K.,</w:t>
      </w:r>
      <w:r w:rsidRPr="006C5CC1">
        <w:rPr>
          <w:bCs/>
          <w:color w:val="000000" w:themeColor="text1"/>
          <w:shd w:val="clear" w:color="auto" w:fill="FFFFFF"/>
        </w:rPr>
        <w:t> Williford, D.N., </w:t>
      </w:r>
      <w:proofErr w:type="spellStart"/>
      <w:r w:rsidRPr="00303424">
        <w:rPr>
          <w:bCs/>
          <w:color w:val="000000" w:themeColor="text1"/>
          <w:shd w:val="clear" w:color="auto" w:fill="FFFFFF"/>
        </w:rPr>
        <w:t>Enlow</w:t>
      </w:r>
      <w:proofErr w:type="spellEnd"/>
      <w:r w:rsidRPr="00303424">
        <w:rPr>
          <w:bCs/>
          <w:color w:val="000000" w:themeColor="text1"/>
          <w:shd w:val="clear" w:color="auto" w:fill="FFFFFF"/>
        </w:rPr>
        <w:t xml:space="preserve">, P., </w:t>
      </w:r>
      <w:proofErr w:type="spellStart"/>
      <w:r w:rsidRPr="006C5CC1">
        <w:rPr>
          <w:bCs/>
          <w:color w:val="000000" w:themeColor="text1"/>
          <w:shd w:val="clear" w:color="auto" w:fill="FFFFFF"/>
        </w:rPr>
        <w:t>Turiano</w:t>
      </w:r>
      <w:proofErr w:type="spellEnd"/>
      <w:r w:rsidRPr="006C5CC1">
        <w:rPr>
          <w:bCs/>
          <w:color w:val="000000" w:themeColor="text1"/>
          <w:shd w:val="clear" w:color="auto" w:fill="FFFFFF"/>
        </w:rPr>
        <w:t xml:space="preserve">, N., Blank, M. &amp; Duncan, C.L. </w:t>
      </w:r>
      <w:r>
        <w:rPr>
          <w:bCs/>
          <w:color w:val="000000" w:themeColor="text1"/>
          <w:shd w:val="clear" w:color="auto" w:fill="FFFFFF"/>
        </w:rPr>
        <w:t>(</w:t>
      </w:r>
      <w:r w:rsidR="0079275C">
        <w:rPr>
          <w:bCs/>
          <w:color w:val="000000" w:themeColor="text1"/>
          <w:shd w:val="clear" w:color="auto" w:fill="FFFFFF"/>
        </w:rPr>
        <w:t>Accepted 9/25/20</w:t>
      </w:r>
      <w:r w:rsidRPr="006C5CC1">
        <w:rPr>
          <w:bCs/>
          <w:color w:val="000000" w:themeColor="text1"/>
          <w:shd w:val="clear" w:color="auto" w:fill="FFFFFF"/>
        </w:rPr>
        <w:t xml:space="preserve">). </w:t>
      </w:r>
      <w:r w:rsidRPr="00303424">
        <w:rPr>
          <w:bCs/>
          <w:color w:val="000000" w:themeColor="text1"/>
          <w:shd w:val="clear" w:color="auto" w:fill="FFFFFF"/>
        </w:rPr>
        <w:t xml:space="preserve">Associations Between Peer Use, Expected Costs and Benefits, Self-Efficacy, and Self-Reported Use of E-Cigarettes in Adolescents. </w:t>
      </w:r>
      <w:r w:rsidRPr="006C5CC1">
        <w:rPr>
          <w:bCs/>
          <w:i/>
          <w:color w:val="000000" w:themeColor="text1"/>
          <w:shd w:val="clear" w:color="auto" w:fill="FFFFFF"/>
        </w:rPr>
        <w:t xml:space="preserve">Journal of </w:t>
      </w:r>
      <w:r w:rsidRPr="00303424">
        <w:rPr>
          <w:bCs/>
          <w:i/>
          <w:color w:val="000000" w:themeColor="text1"/>
          <w:shd w:val="clear" w:color="auto" w:fill="FFFFFF"/>
        </w:rPr>
        <w:t>Pediatric Psychology</w:t>
      </w:r>
      <w:r w:rsidRPr="006C5CC1">
        <w:rPr>
          <w:bCs/>
          <w:color w:val="000000" w:themeColor="text1"/>
          <w:shd w:val="clear" w:color="auto" w:fill="FFFFFF"/>
        </w:rPr>
        <w:t>.</w:t>
      </w:r>
      <w:r w:rsidR="0079275C">
        <w:rPr>
          <w:bCs/>
          <w:color w:val="000000" w:themeColor="text1"/>
          <w:shd w:val="clear" w:color="auto" w:fill="FFFFFF"/>
        </w:rPr>
        <w:t xml:space="preserve"> </w:t>
      </w:r>
      <w:proofErr w:type="spellStart"/>
      <w:r w:rsidR="0079275C">
        <w:rPr>
          <w:bCs/>
          <w:color w:val="000000" w:themeColor="text1"/>
          <w:shd w:val="clear" w:color="auto" w:fill="FFFFFF"/>
        </w:rPr>
        <w:t>dio</w:t>
      </w:r>
      <w:proofErr w:type="spellEnd"/>
      <w:r w:rsidR="0079275C">
        <w:rPr>
          <w:bCs/>
          <w:color w:val="000000" w:themeColor="text1"/>
          <w:shd w:val="clear" w:color="auto" w:fill="FFFFFF"/>
        </w:rPr>
        <w:t xml:space="preserve">: </w:t>
      </w:r>
      <w:r w:rsidR="0079275C" w:rsidRPr="0079275C">
        <w:rPr>
          <w:bCs/>
          <w:color w:val="000000" w:themeColor="text1"/>
          <w:shd w:val="clear" w:color="auto" w:fill="FFFFFF"/>
        </w:rPr>
        <w:t>10.1093/</w:t>
      </w:r>
      <w:proofErr w:type="spellStart"/>
      <w:r w:rsidR="0079275C" w:rsidRPr="0079275C">
        <w:rPr>
          <w:bCs/>
          <w:color w:val="000000" w:themeColor="text1"/>
          <w:shd w:val="clear" w:color="auto" w:fill="FFFFFF"/>
        </w:rPr>
        <w:t>jpepsy</w:t>
      </w:r>
      <w:proofErr w:type="spellEnd"/>
      <w:r w:rsidR="0079275C" w:rsidRPr="0079275C">
        <w:rPr>
          <w:bCs/>
          <w:color w:val="000000" w:themeColor="text1"/>
          <w:shd w:val="clear" w:color="auto" w:fill="FFFFFF"/>
        </w:rPr>
        <w:t>/jsaa097</w:t>
      </w:r>
    </w:p>
    <w:p w14:paraId="46B23C3E" w14:textId="77777777" w:rsidR="00B1719E" w:rsidRPr="00303424" w:rsidRDefault="00B1719E" w:rsidP="00B1719E">
      <w:pPr>
        <w:rPr>
          <w:b/>
          <w:color w:val="000000" w:themeColor="text1"/>
          <w:shd w:val="clear" w:color="auto" w:fill="FFFFFF"/>
        </w:rPr>
      </w:pPr>
    </w:p>
    <w:p w14:paraId="3EBDFB3A" w14:textId="77777777" w:rsidR="00B1719E" w:rsidRPr="00303424" w:rsidRDefault="00B1719E" w:rsidP="00B1719E">
      <w:pPr>
        <w:ind w:left="702" w:hanging="702"/>
        <w:rPr>
          <w:i/>
          <w:color w:val="000000" w:themeColor="text1"/>
          <w:shd w:val="clear" w:color="auto" w:fill="FFFFFF"/>
        </w:rPr>
      </w:pPr>
      <w:r w:rsidRPr="00303424">
        <w:rPr>
          <w:b/>
          <w:color w:val="000000" w:themeColor="text1"/>
          <w:shd w:val="clear" w:color="auto" w:fill="FFFFFF"/>
        </w:rPr>
        <w:t>Durkin, K.,</w:t>
      </w:r>
      <w:r w:rsidRPr="00303424">
        <w:rPr>
          <w:color w:val="000000" w:themeColor="text1"/>
          <w:shd w:val="clear" w:color="auto" w:fill="FFFFFF"/>
        </w:rPr>
        <w:t xml:space="preserve"> Han, R., &amp; McNeil, C. (2019). Parent Child Interaction Therapy for children in medical settings. </w:t>
      </w:r>
      <w:r w:rsidRPr="00303424">
        <w:rPr>
          <w:i/>
          <w:color w:val="000000" w:themeColor="text1"/>
          <w:shd w:val="clear" w:color="auto" w:fill="FFFFFF"/>
        </w:rPr>
        <w:t xml:space="preserve">Mental Health in Family Medicine, 15, </w:t>
      </w:r>
      <w:r w:rsidRPr="00303424">
        <w:rPr>
          <w:color w:val="000000" w:themeColor="text1"/>
          <w:shd w:val="clear" w:color="auto" w:fill="FFFFFF"/>
        </w:rPr>
        <w:t>878-883</w:t>
      </w:r>
      <w:r w:rsidRPr="00303424">
        <w:rPr>
          <w:i/>
          <w:color w:val="000000" w:themeColor="text1"/>
          <w:shd w:val="clear" w:color="auto" w:fill="FFFFFF"/>
        </w:rPr>
        <w:t xml:space="preserve">. </w:t>
      </w:r>
    </w:p>
    <w:p w14:paraId="195BBEB5" w14:textId="77777777" w:rsidR="00B1719E" w:rsidRPr="00303424" w:rsidRDefault="00B1719E" w:rsidP="00B1719E">
      <w:pPr>
        <w:rPr>
          <w:color w:val="000000" w:themeColor="text1"/>
          <w:shd w:val="clear" w:color="auto" w:fill="FFFFFF"/>
        </w:rPr>
      </w:pPr>
    </w:p>
    <w:p w14:paraId="6FAFE909" w14:textId="32288AA5" w:rsidR="00B1719E" w:rsidRPr="00303424" w:rsidRDefault="00B1719E" w:rsidP="00B1719E">
      <w:pPr>
        <w:ind w:left="702" w:hanging="702"/>
        <w:rPr>
          <w:color w:val="000000" w:themeColor="text1"/>
          <w:shd w:val="clear" w:color="auto" w:fill="FFFFFF"/>
          <w:lang w:val="en-IE"/>
        </w:rPr>
      </w:pPr>
      <w:r w:rsidRPr="00303424">
        <w:rPr>
          <w:color w:val="000000" w:themeColor="text1"/>
          <w:shd w:val="clear" w:color="auto" w:fill="FFFFFF"/>
          <w:lang w:val="en-IE"/>
        </w:rPr>
        <w:t xml:space="preserve">Hynes, L., </w:t>
      </w:r>
      <w:r w:rsidRPr="00303424">
        <w:rPr>
          <w:b/>
          <w:color w:val="000000" w:themeColor="text1"/>
          <w:shd w:val="clear" w:color="auto" w:fill="FFFFFF"/>
          <w:lang w:val="en-IE"/>
        </w:rPr>
        <w:t xml:space="preserve">Durkin, K., </w:t>
      </w:r>
      <w:r w:rsidRPr="00303424">
        <w:rPr>
          <w:color w:val="000000" w:themeColor="text1"/>
          <w:shd w:val="clear" w:color="auto" w:fill="FFFFFF"/>
          <w:lang w:val="en-IE"/>
        </w:rPr>
        <w:t xml:space="preserve">Williford, D.N., Smith, H., </w:t>
      </w:r>
      <w:proofErr w:type="spellStart"/>
      <w:r w:rsidRPr="00303424">
        <w:rPr>
          <w:color w:val="000000" w:themeColor="text1"/>
          <w:shd w:val="clear" w:color="auto" w:fill="FFFFFF"/>
          <w:lang w:val="en-IE"/>
        </w:rPr>
        <w:t>Skoner</w:t>
      </w:r>
      <w:proofErr w:type="spellEnd"/>
      <w:r w:rsidRPr="00303424">
        <w:rPr>
          <w:color w:val="000000" w:themeColor="text1"/>
          <w:shd w:val="clear" w:color="auto" w:fill="FFFFFF"/>
          <w:lang w:val="en-IE"/>
        </w:rPr>
        <w:t xml:space="preserve">, D., Lilly, C., Kothari, V.D., Mc </w:t>
      </w:r>
      <w:proofErr w:type="spellStart"/>
      <w:r w:rsidRPr="00303424">
        <w:rPr>
          <w:color w:val="000000" w:themeColor="text1"/>
          <w:shd w:val="clear" w:color="auto" w:fill="FFFFFF"/>
          <w:lang w:val="en-IE"/>
        </w:rPr>
        <w:t>Sharry</w:t>
      </w:r>
      <w:proofErr w:type="spellEnd"/>
      <w:r w:rsidRPr="00303424">
        <w:rPr>
          <w:color w:val="000000" w:themeColor="text1"/>
          <w:shd w:val="clear" w:color="auto" w:fill="FFFFFF"/>
          <w:lang w:val="en-IE"/>
        </w:rPr>
        <w:t xml:space="preserve">, J., &amp; Duncan C.L. (2019). </w:t>
      </w:r>
      <w:r w:rsidRPr="00303424">
        <w:rPr>
          <w:color w:val="000000" w:themeColor="text1"/>
          <w:shd w:val="clear" w:color="auto" w:fill="FFFFFF"/>
        </w:rPr>
        <w:t>Comparing Written Versus Pictorial Asthma Action Plans to Improve Asthma Management and Health Outcomes Among Children and Adolescents: Protocol of a Pilot and Feasibility Randomized Controlled Trial</w:t>
      </w:r>
      <w:r w:rsidRPr="00303424">
        <w:rPr>
          <w:color w:val="000000" w:themeColor="text1"/>
          <w:shd w:val="clear" w:color="auto" w:fill="FFFFFF"/>
          <w:lang w:val="en-IE"/>
        </w:rPr>
        <w:t xml:space="preserve">. </w:t>
      </w:r>
      <w:r w:rsidRPr="00303424">
        <w:rPr>
          <w:i/>
          <w:color w:val="000000" w:themeColor="text1"/>
          <w:shd w:val="clear" w:color="auto" w:fill="FFFFFF"/>
          <w:lang w:val="en-IE"/>
        </w:rPr>
        <w:t xml:space="preserve">Journal of Medical Internet Research: Research Protocols, </w:t>
      </w:r>
      <w:r w:rsidRPr="00303424">
        <w:rPr>
          <w:i/>
          <w:color w:val="000000" w:themeColor="text1"/>
          <w:shd w:val="clear" w:color="auto" w:fill="FFFFFF"/>
        </w:rPr>
        <w:t>8</w:t>
      </w:r>
      <w:r w:rsidRPr="00303424">
        <w:rPr>
          <w:color w:val="000000" w:themeColor="text1"/>
          <w:shd w:val="clear" w:color="auto" w:fill="FFFFFF"/>
        </w:rPr>
        <w:t>(6):e11733</w:t>
      </w:r>
      <w:r w:rsidRPr="00303424">
        <w:rPr>
          <w:color w:val="000000" w:themeColor="text1"/>
          <w:shd w:val="clear" w:color="auto" w:fill="FFFFFF"/>
          <w:lang w:val="en-IE"/>
        </w:rPr>
        <w:t xml:space="preserve">. </w:t>
      </w:r>
      <w:proofErr w:type="spellStart"/>
      <w:r w:rsidR="0079275C">
        <w:rPr>
          <w:color w:val="000000" w:themeColor="text1"/>
          <w:shd w:val="clear" w:color="auto" w:fill="FFFFFF"/>
          <w:lang w:val="en-IE"/>
        </w:rPr>
        <w:t>doi</w:t>
      </w:r>
      <w:proofErr w:type="spellEnd"/>
      <w:r w:rsidRPr="00303424">
        <w:rPr>
          <w:color w:val="000000" w:themeColor="text1"/>
          <w:shd w:val="clear" w:color="auto" w:fill="FFFFFF"/>
          <w:lang w:val="en-IE"/>
        </w:rPr>
        <w:t xml:space="preserve">: </w:t>
      </w:r>
      <w:r w:rsidRPr="00303424">
        <w:rPr>
          <w:color w:val="000000" w:themeColor="text1"/>
          <w:shd w:val="clear" w:color="auto" w:fill="FFFFFF"/>
        </w:rPr>
        <w:t>10.2196/11733</w:t>
      </w:r>
      <w:r w:rsidRPr="00303424">
        <w:rPr>
          <w:color w:val="000000" w:themeColor="text1"/>
          <w:shd w:val="clear" w:color="auto" w:fill="FFFFFF"/>
          <w:lang w:val="en-IE"/>
        </w:rPr>
        <w:t>.</w:t>
      </w:r>
    </w:p>
    <w:p w14:paraId="4A8C02D1" w14:textId="77777777" w:rsidR="00B1719E" w:rsidRPr="00303424" w:rsidRDefault="00B1719E" w:rsidP="00B1719E">
      <w:pPr>
        <w:ind w:left="702" w:hanging="702"/>
        <w:rPr>
          <w:bCs/>
          <w:color w:val="000000" w:themeColor="text1"/>
          <w:szCs w:val="22"/>
          <w:shd w:val="clear" w:color="auto" w:fill="FFFFFF"/>
        </w:rPr>
      </w:pPr>
    </w:p>
    <w:p w14:paraId="7854F233" w14:textId="77777777" w:rsidR="00B1719E" w:rsidRPr="00303424" w:rsidRDefault="00B1719E" w:rsidP="00B1719E">
      <w:pPr>
        <w:ind w:left="702" w:hanging="702"/>
        <w:rPr>
          <w:bCs/>
          <w:color w:val="000000" w:themeColor="text1"/>
          <w:szCs w:val="22"/>
          <w:shd w:val="clear" w:color="auto" w:fill="FFFFFF"/>
        </w:rPr>
      </w:pPr>
      <w:r w:rsidRPr="00303424">
        <w:rPr>
          <w:bCs/>
          <w:color w:val="000000" w:themeColor="text1"/>
          <w:szCs w:val="22"/>
          <w:shd w:val="clear" w:color="auto" w:fill="FFFFFF"/>
        </w:rPr>
        <w:t xml:space="preserve">Simon, S. L., Ferris, K. A., </w:t>
      </w:r>
      <w:r w:rsidRPr="00303424">
        <w:rPr>
          <w:b/>
          <w:bCs/>
          <w:color w:val="000000" w:themeColor="text1"/>
          <w:szCs w:val="22"/>
          <w:shd w:val="clear" w:color="auto" w:fill="FFFFFF"/>
        </w:rPr>
        <w:t>Durkin, K.,</w:t>
      </w:r>
      <w:r w:rsidRPr="00303424">
        <w:rPr>
          <w:bCs/>
          <w:color w:val="000000" w:themeColor="text1"/>
          <w:szCs w:val="22"/>
          <w:shd w:val="clear" w:color="auto" w:fill="FFFFFF"/>
        </w:rPr>
        <w:t xml:space="preserve"> </w:t>
      </w:r>
      <w:proofErr w:type="spellStart"/>
      <w:r w:rsidRPr="00303424">
        <w:rPr>
          <w:bCs/>
          <w:color w:val="000000" w:themeColor="text1"/>
          <w:szCs w:val="22"/>
          <w:shd w:val="clear" w:color="auto" w:fill="FFFFFF"/>
        </w:rPr>
        <w:t>Riekert</w:t>
      </w:r>
      <w:proofErr w:type="spellEnd"/>
      <w:r w:rsidRPr="00303424">
        <w:rPr>
          <w:bCs/>
          <w:color w:val="000000" w:themeColor="text1"/>
          <w:szCs w:val="22"/>
          <w:shd w:val="clear" w:color="auto" w:fill="FFFFFF"/>
        </w:rPr>
        <w:t>, K., &amp; Duncan, C. (2019). Accuracy of Body Size Estimation in Youth with Cystic Fibrosis and Association with Health-Related Quality of Life. </w:t>
      </w:r>
      <w:r w:rsidRPr="00303424">
        <w:rPr>
          <w:bCs/>
          <w:i/>
          <w:iCs/>
          <w:color w:val="000000" w:themeColor="text1"/>
          <w:szCs w:val="22"/>
          <w:shd w:val="clear" w:color="auto" w:fill="FFFFFF"/>
        </w:rPr>
        <w:t>Journal of Clinical Psychology in Medical Settings</w:t>
      </w:r>
      <w:r w:rsidRPr="00303424">
        <w:rPr>
          <w:bCs/>
          <w:color w:val="000000" w:themeColor="text1"/>
          <w:szCs w:val="22"/>
          <w:shd w:val="clear" w:color="auto" w:fill="FFFFFF"/>
        </w:rPr>
        <w:t>, 1-8. DOI: 10.1007/s10880-019-09677-5. </w:t>
      </w:r>
    </w:p>
    <w:p w14:paraId="108538E2" w14:textId="77777777" w:rsidR="00B1719E" w:rsidRDefault="00B1719E" w:rsidP="00B1719E">
      <w:pPr>
        <w:ind w:left="702" w:hanging="702"/>
        <w:rPr>
          <w:color w:val="000000" w:themeColor="text1"/>
        </w:rPr>
      </w:pPr>
    </w:p>
    <w:p w14:paraId="6DDC8C68" w14:textId="4CD7DEA5" w:rsidR="00B1719E" w:rsidRPr="00303424" w:rsidRDefault="00B1719E" w:rsidP="00B1719E">
      <w:pPr>
        <w:ind w:left="702" w:hanging="702"/>
        <w:rPr>
          <w:color w:val="000000" w:themeColor="text1"/>
        </w:rPr>
      </w:pPr>
      <w:r w:rsidRPr="00303424">
        <w:rPr>
          <w:color w:val="000000" w:themeColor="text1"/>
        </w:rPr>
        <w:t xml:space="preserve">Henshaw, E. J., </w:t>
      </w:r>
      <w:r w:rsidRPr="00303424">
        <w:rPr>
          <w:b/>
          <w:color w:val="000000" w:themeColor="text1"/>
        </w:rPr>
        <w:t>Durkin, K.</w:t>
      </w:r>
      <w:r w:rsidRPr="00303424">
        <w:rPr>
          <w:color w:val="000000" w:themeColor="text1"/>
        </w:rPr>
        <w:t xml:space="preserve"> M., &amp; Snell, R. J. (2016). First-time parents’ shared representation of postpartum depressive symptoms: A qualitative analysis. </w:t>
      </w:r>
      <w:r w:rsidRPr="00303424">
        <w:rPr>
          <w:i/>
          <w:iCs/>
          <w:color w:val="000000" w:themeColor="text1"/>
        </w:rPr>
        <w:t>Social Science &amp; Medicine</w:t>
      </w:r>
      <w:r w:rsidRPr="00303424">
        <w:rPr>
          <w:color w:val="000000" w:themeColor="text1"/>
        </w:rPr>
        <w:t xml:space="preserve">, </w:t>
      </w:r>
      <w:r w:rsidRPr="00303424">
        <w:rPr>
          <w:i/>
          <w:iCs/>
          <w:color w:val="000000" w:themeColor="text1"/>
        </w:rPr>
        <w:t>160</w:t>
      </w:r>
      <w:r w:rsidRPr="00303424">
        <w:rPr>
          <w:color w:val="000000" w:themeColor="text1"/>
        </w:rPr>
        <w:t>, 102-110.</w:t>
      </w:r>
    </w:p>
    <w:p w14:paraId="4103519D" w14:textId="77777777" w:rsidR="00B1719E" w:rsidRPr="00303424" w:rsidRDefault="00B1719E" w:rsidP="00B1719E">
      <w:pPr>
        <w:ind w:left="702" w:hanging="702"/>
        <w:rPr>
          <w:color w:val="000000" w:themeColor="text1"/>
        </w:rPr>
      </w:pPr>
    </w:p>
    <w:p w14:paraId="375EDA2A" w14:textId="3C3BED3D" w:rsidR="00B1719E" w:rsidRPr="00303424" w:rsidRDefault="00B1719E" w:rsidP="00B1719E">
      <w:pPr>
        <w:ind w:left="720" w:hanging="720"/>
        <w:rPr>
          <w:color w:val="000000" w:themeColor="text1"/>
        </w:rPr>
      </w:pPr>
      <w:proofErr w:type="spellStart"/>
      <w:r w:rsidRPr="00303424">
        <w:rPr>
          <w:color w:val="000000" w:themeColor="text1"/>
        </w:rPr>
        <w:t>Bikmen</w:t>
      </w:r>
      <w:proofErr w:type="spellEnd"/>
      <w:r w:rsidRPr="00303424">
        <w:rPr>
          <w:color w:val="000000" w:themeColor="text1"/>
        </w:rPr>
        <w:t xml:space="preserve">, N., &amp; </w:t>
      </w:r>
      <w:r w:rsidRPr="00303424">
        <w:rPr>
          <w:b/>
          <w:color w:val="000000" w:themeColor="text1"/>
        </w:rPr>
        <w:t>Durkin, K</w:t>
      </w:r>
      <w:r w:rsidRPr="00303424">
        <w:rPr>
          <w:color w:val="000000" w:themeColor="text1"/>
        </w:rPr>
        <w:t xml:space="preserve">. (2014). Equality for all? White Americans’ willingness to address inequality with Asian and African Americans. </w:t>
      </w:r>
      <w:r w:rsidRPr="00303424">
        <w:rPr>
          <w:i/>
          <w:color w:val="000000" w:themeColor="text1"/>
        </w:rPr>
        <w:t xml:space="preserve">Cultural Diversity </w:t>
      </w:r>
      <w:r w:rsidR="009D6F81">
        <w:rPr>
          <w:i/>
          <w:color w:val="000000" w:themeColor="text1"/>
        </w:rPr>
        <w:t>a</w:t>
      </w:r>
      <w:r w:rsidRPr="00303424">
        <w:rPr>
          <w:i/>
          <w:color w:val="000000" w:themeColor="text1"/>
        </w:rPr>
        <w:t>nd Ethnic Minority Psychology</w:t>
      </w:r>
      <w:r w:rsidRPr="00303424">
        <w:rPr>
          <w:color w:val="000000" w:themeColor="text1"/>
        </w:rPr>
        <w:t>, doi:10.1037/a00365</w:t>
      </w:r>
    </w:p>
    <w:p w14:paraId="0208F126" w14:textId="77777777" w:rsidR="00B1719E" w:rsidRDefault="00B1719E" w:rsidP="005B014B">
      <w:pPr>
        <w:pBdr>
          <w:bottom w:val="single" w:sz="4" w:space="1" w:color="auto"/>
        </w:pBdr>
        <w:tabs>
          <w:tab w:val="left" w:pos="720"/>
          <w:tab w:val="left" w:pos="1440"/>
          <w:tab w:val="left" w:pos="2160"/>
          <w:tab w:val="left" w:pos="2880"/>
          <w:tab w:val="right" w:pos="8640"/>
        </w:tabs>
        <w:contextualSpacing/>
        <w:rPr>
          <w:b/>
        </w:rPr>
      </w:pPr>
    </w:p>
    <w:p w14:paraId="34A07AB4" w14:textId="06B523DC" w:rsidR="00FF029D" w:rsidRPr="002C7853" w:rsidRDefault="00B1719E" w:rsidP="002C7853">
      <w:pPr>
        <w:pBdr>
          <w:bottom w:val="single" w:sz="4" w:space="1" w:color="auto"/>
        </w:pBdr>
        <w:tabs>
          <w:tab w:val="left" w:pos="720"/>
          <w:tab w:val="left" w:pos="1440"/>
          <w:tab w:val="left" w:pos="2160"/>
          <w:tab w:val="left" w:pos="2880"/>
          <w:tab w:val="right" w:pos="8640"/>
        </w:tabs>
        <w:contextualSpacing/>
        <w:rPr>
          <w:b/>
        </w:rPr>
      </w:pPr>
      <w:r w:rsidRPr="001D0372">
        <w:rPr>
          <w:b/>
        </w:rPr>
        <w:t>MANUSCRIPTS UNDER REVIEW</w:t>
      </w:r>
      <w:r w:rsidR="001D0372" w:rsidRPr="001D0372">
        <w:rPr>
          <w:b/>
        </w:rPr>
        <w:t xml:space="preserve"> </w:t>
      </w:r>
    </w:p>
    <w:p w14:paraId="00D4D628" w14:textId="757E94E3" w:rsidR="00FF029D" w:rsidRDefault="00FF029D" w:rsidP="00FF029D">
      <w:pPr>
        <w:ind w:left="702" w:hanging="702"/>
        <w:rPr>
          <w:bCs/>
          <w:color w:val="000000" w:themeColor="text1"/>
          <w:shd w:val="clear" w:color="auto" w:fill="FFFFFF"/>
        </w:rPr>
      </w:pPr>
      <w:proofErr w:type="spellStart"/>
      <w:r w:rsidRPr="00FF029D">
        <w:rPr>
          <w:bCs/>
          <w:color w:val="000000" w:themeColor="text1"/>
          <w:shd w:val="clear" w:color="auto" w:fill="FFFFFF"/>
        </w:rPr>
        <w:t>Enlow</w:t>
      </w:r>
      <w:proofErr w:type="spellEnd"/>
      <w:r w:rsidRPr="00FF029D">
        <w:rPr>
          <w:bCs/>
          <w:color w:val="000000" w:themeColor="text1"/>
          <w:shd w:val="clear" w:color="auto" w:fill="FFFFFF"/>
        </w:rPr>
        <w:t xml:space="preserve">, P. T., </w:t>
      </w:r>
      <w:proofErr w:type="spellStart"/>
      <w:r w:rsidRPr="00FF029D">
        <w:rPr>
          <w:bCs/>
          <w:color w:val="000000" w:themeColor="text1"/>
          <w:shd w:val="clear" w:color="auto" w:fill="FFFFFF"/>
        </w:rPr>
        <w:t>Felicione</w:t>
      </w:r>
      <w:proofErr w:type="spellEnd"/>
      <w:r w:rsidRPr="00FF029D">
        <w:rPr>
          <w:bCs/>
          <w:color w:val="000000" w:themeColor="text1"/>
          <w:shd w:val="clear" w:color="auto" w:fill="FFFFFF"/>
        </w:rPr>
        <w:t xml:space="preserve">, N., </w:t>
      </w:r>
      <w:r w:rsidRPr="00FF029D">
        <w:rPr>
          <w:color w:val="000000" w:themeColor="text1"/>
          <w:shd w:val="clear" w:color="auto" w:fill="FFFFFF"/>
        </w:rPr>
        <w:t>Williford, D. N.,</w:t>
      </w:r>
      <w:r w:rsidRPr="00FF029D">
        <w:rPr>
          <w:bCs/>
          <w:color w:val="000000" w:themeColor="text1"/>
          <w:shd w:val="clear" w:color="auto" w:fill="FFFFFF"/>
        </w:rPr>
        <w:t xml:space="preserve"> </w:t>
      </w:r>
      <w:r w:rsidRPr="00FF029D">
        <w:rPr>
          <w:b/>
          <w:color w:val="000000" w:themeColor="text1"/>
          <w:shd w:val="clear" w:color="auto" w:fill="FFFFFF"/>
        </w:rPr>
        <w:t xml:space="preserve">Durkin, K., </w:t>
      </w:r>
      <w:r w:rsidRPr="00FF029D">
        <w:rPr>
          <w:bCs/>
          <w:color w:val="000000" w:themeColor="text1"/>
          <w:shd w:val="clear" w:color="auto" w:fill="FFFFFF"/>
        </w:rPr>
        <w:t>Duncan, C. L., &amp; Blank, M.D. (</w:t>
      </w:r>
      <w:r w:rsidR="009D6F81">
        <w:rPr>
          <w:bCs/>
          <w:color w:val="000000" w:themeColor="text1"/>
          <w:shd w:val="clear" w:color="auto" w:fill="FFFFFF"/>
        </w:rPr>
        <w:t>Submitted</w:t>
      </w:r>
      <w:r w:rsidRPr="00FF029D">
        <w:rPr>
          <w:bCs/>
          <w:color w:val="000000" w:themeColor="text1"/>
          <w:shd w:val="clear" w:color="auto" w:fill="FFFFFF"/>
        </w:rPr>
        <w:t xml:space="preserve">). Initial validation of the electronic cigarette version of the smoking expectancy scale for adolescents. Manuscript </w:t>
      </w:r>
      <w:r w:rsidR="009D6F81">
        <w:rPr>
          <w:bCs/>
          <w:color w:val="000000" w:themeColor="text1"/>
          <w:shd w:val="clear" w:color="auto" w:fill="FFFFFF"/>
        </w:rPr>
        <w:t xml:space="preserve">submitted to </w:t>
      </w:r>
      <w:r w:rsidR="009D6F81" w:rsidRPr="009D6F81">
        <w:rPr>
          <w:bCs/>
          <w:i/>
          <w:iCs/>
          <w:color w:val="000000" w:themeColor="text1"/>
          <w:shd w:val="clear" w:color="auto" w:fill="FFFFFF"/>
        </w:rPr>
        <w:t>Addictive Behaviors</w:t>
      </w:r>
      <w:r w:rsidRPr="00FF029D">
        <w:rPr>
          <w:bCs/>
          <w:color w:val="000000" w:themeColor="text1"/>
          <w:shd w:val="clear" w:color="auto" w:fill="FFFFFF"/>
        </w:rPr>
        <w:t xml:space="preserve">. </w:t>
      </w:r>
    </w:p>
    <w:p w14:paraId="178890E5" w14:textId="6D2B599C" w:rsidR="009D6F81" w:rsidRDefault="009D6F81" w:rsidP="00FF029D">
      <w:pPr>
        <w:ind w:left="702" w:hanging="702"/>
        <w:rPr>
          <w:bCs/>
          <w:color w:val="000000" w:themeColor="text1"/>
          <w:shd w:val="clear" w:color="auto" w:fill="FFFFFF"/>
        </w:rPr>
      </w:pPr>
    </w:p>
    <w:p w14:paraId="034E2871" w14:textId="62091DBE" w:rsidR="009D6F81" w:rsidRPr="009D6F81" w:rsidRDefault="009D6F81" w:rsidP="009D6F81">
      <w:pPr>
        <w:ind w:left="702" w:hanging="702"/>
        <w:rPr>
          <w:bCs/>
          <w:color w:val="000000" w:themeColor="text1"/>
          <w:shd w:val="clear" w:color="auto" w:fill="FFFFFF"/>
        </w:rPr>
      </w:pPr>
      <w:r w:rsidRPr="009D6F81">
        <w:rPr>
          <w:bCs/>
          <w:color w:val="000000" w:themeColor="text1"/>
          <w:shd w:val="clear" w:color="auto" w:fill="FFFFFF"/>
        </w:rPr>
        <w:t xml:space="preserve">Henshaw, </w:t>
      </w:r>
      <w:r>
        <w:rPr>
          <w:bCs/>
          <w:color w:val="000000" w:themeColor="text1"/>
          <w:shd w:val="clear" w:color="auto" w:fill="FFFFFF"/>
        </w:rPr>
        <w:t>E.</w:t>
      </w:r>
      <w:r w:rsidRPr="009D6F81">
        <w:rPr>
          <w:bCs/>
          <w:color w:val="000000" w:themeColor="text1"/>
          <w:shd w:val="clear" w:color="auto" w:fill="FFFFFF"/>
        </w:rPr>
        <w:t xml:space="preserve"> Mayer, M</w:t>
      </w:r>
      <w:r>
        <w:rPr>
          <w:bCs/>
          <w:color w:val="000000" w:themeColor="text1"/>
          <w:shd w:val="clear" w:color="auto" w:fill="FFFFFF"/>
        </w:rPr>
        <w:t>.,</w:t>
      </w:r>
      <w:r w:rsidRPr="009D6F81">
        <w:rPr>
          <w:bCs/>
          <w:color w:val="000000" w:themeColor="text1"/>
          <w:shd w:val="clear" w:color="auto" w:fill="FFFFFF"/>
        </w:rPr>
        <w:t xml:space="preserve"> Balraj, S</w:t>
      </w:r>
      <w:r>
        <w:rPr>
          <w:bCs/>
          <w:color w:val="000000" w:themeColor="text1"/>
          <w:shd w:val="clear" w:color="auto" w:fill="FFFFFF"/>
        </w:rPr>
        <w:t>.,</w:t>
      </w:r>
      <w:r w:rsidRPr="009D6F81">
        <w:rPr>
          <w:bCs/>
          <w:color w:val="000000" w:themeColor="text1"/>
          <w:shd w:val="clear" w:color="auto" w:fill="FFFFFF"/>
        </w:rPr>
        <w:t xml:space="preserve"> Parmar, E</w:t>
      </w:r>
      <w:r>
        <w:rPr>
          <w:bCs/>
          <w:color w:val="000000" w:themeColor="text1"/>
          <w:shd w:val="clear" w:color="auto" w:fill="FFFFFF"/>
        </w:rPr>
        <w:t xml:space="preserve">., </w:t>
      </w:r>
      <w:r w:rsidRPr="009D6F81">
        <w:rPr>
          <w:b/>
          <w:color w:val="000000" w:themeColor="text1"/>
          <w:shd w:val="clear" w:color="auto" w:fill="FFFFFF"/>
        </w:rPr>
        <w:t xml:space="preserve">Durkin, K., </w:t>
      </w:r>
      <w:r w:rsidRPr="009D6F81">
        <w:rPr>
          <w:bCs/>
          <w:color w:val="000000" w:themeColor="text1"/>
          <w:shd w:val="clear" w:color="auto" w:fill="FFFFFF"/>
        </w:rPr>
        <w:t xml:space="preserve">Snell, </w:t>
      </w:r>
      <w:r>
        <w:rPr>
          <w:bCs/>
          <w:color w:val="000000" w:themeColor="text1"/>
          <w:shd w:val="clear" w:color="auto" w:fill="FFFFFF"/>
        </w:rPr>
        <w:t xml:space="preserve">R. (Submitted). </w:t>
      </w:r>
      <w:r w:rsidRPr="009D6F81">
        <w:rPr>
          <w:bCs/>
          <w:color w:val="000000" w:themeColor="text1"/>
          <w:shd w:val="clear" w:color="auto" w:fill="FFFFFF"/>
        </w:rPr>
        <w:t>Couples talk about breastfeeding: decision-making, challenges, and the role of fathers and professional support</w:t>
      </w:r>
      <w:r>
        <w:rPr>
          <w:bCs/>
          <w:color w:val="000000" w:themeColor="text1"/>
          <w:shd w:val="clear" w:color="auto" w:fill="FFFFFF"/>
        </w:rPr>
        <w:t xml:space="preserve">. Manuscript submitted to </w:t>
      </w:r>
      <w:r w:rsidRPr="009D6F81">
        <w:rPr>
          <w:bCs/>
          <w:i/>
          <w:iCs/>
          <w:color w:val="000000" w:themeColor="text1"/>
          <w:shd w:val="clear" w:color="auto" w:fill="FFFFFF"/>
        </w:rPr>
        <w:t>Health Psychology Open</w:t>
      </w:r>
      <w:r>
        <w:rPr>
          <w:bCs/>
          <w:color w:val="000000" w:themeColor="text1"/>
          <w:shd w:val="clear" w:color="auto" w:fill="FFFFFF"/>
        </w:rPr>
        <w:t>.</w:t>
      </w:r>
    </w:p>
    <w:p w14:paraId="3E922A83" w14:textId="77777777" w:rsidR="005B014B" w:rsidRPr="00B1719E" w:rsidRDefault="005B014B" w:rsidP="005B014B">
      <w:pPr>
        <w:pBdr>
          <w:bottom w:val="single" w:sz="4" w:space="1" w:color="auto"/>
        </w:pBdr>
        <w:tabs>
          <w:tab w:val="left" w:pos="720"/>
          <w:tab w:val="left" w:pos="1440"/>
          <w:tab w:val="left" w:pos="2160"/>
          <w:tab w:val="left" w:pos="2880"/>
          <w:tab w:val="right" w:pos="8640"/>
        </w:tabs>
        <w:contextualSpacing/>
        <w:rPr>
          <w:b/>
          <w:highlight w:val="yellow"/>
        </w:rPr>
      </w:pPr>
    </w:p>
    <w:p w14:paraId="470EDF38" w14:textId="1222BD21" w:rsidR="00B1719E" w:rsidRPr="001D0372" w:rsidRDefault="00B1719E" w:rsidP="00B1719E">
      <w:pPr>
        <w:pBdr>
          <w:bottom w:val="single" w:sz="4" w:space="1" w:color="auto"/>
        </w:pBdr>
        <w:tabs>
          <w:tab w:val="left" w:pos="720"/>
          <w:tab w:val="left" w:pos="1440"/>
          <w:tab w:val="left" w:pos="2160"/>
          <w:tab w:val="left" w:pos="2880"/>
          <w:tab w:val="right" w:pos="8640"/>
        </w:tabs>
        <w:contextualSpacing/>
        <w:rPr>
          <w:b/>
        </w:rPr>
      </w:pPr>
      <w:r w:rsidRPr="001D0372">
        <w:rPr>
          <w:b/>
        </w:rPr>
        <w:t>MANUSCRIPTS IN PREPARATION</w:t>
      </w:r>
    </w:p>
    <w:p w14:paraId="7AE5ED67" w14:textId="4C852422" w:rsidR="001D0372" w:rsidRDefault="001D0372" w:rsidP="002C7853">
      <w:pPr>
        <w:ind w:left="720" w:hanging="720"/>
        <w:rPr>
          <w:color w:val="000000" w:themeColor="text1"/>
          <w:shd w:val="clear" w:color="auto" w:fill="FFFFFF"/>
        </w:rPr>
      </w:pPr>
      <w:r w:rsidRPr="00E1677F">
        <w:rPr>
          <w:b/>
          <w:bCs/>
          <w:color w:val="000000" w:themeColor="text1"/>
          <w:shd w:val="clear" w:color="auto" w:fill="FFFFFF"/>
        </w:rPr>
        <w:t xml:space="preserve">Durkin, K., </w:t>
      </w:r>
      <w:proofErr w:type="spellStart"/>
      <w:r w:rsidRPr="00E1677F">
        <w:t>Ahrabi-Nejad</w:t>
      </w:r>
      <w:proofErr w:type="spellEnd"/>
      <w:r w:rsidRPr="00E1677F">
        <w:t xml:space="preserve">, C., Harrah, G., Hynes, L., Lily, C., Williford, D.N., </w:t>
      </w:r>
      <w:proofErr w:type="spellStart"/>
      <w:r w:rsidRPr="00E1677F">
        <w:t>Skoner</w:t>
      </w:r>
      <w:proofErr w:type="spellEnd"/>
      <w:r w:rsidRPr="00E1677F">
        <w:t>, D., &amp; Duncan, C.</w:t>
      </w:r>
      <w:r>
        <w:t>L.</w:t>
      </w:r>
      <w:r w:rsidRPr="00E1677F">
        <w:t xml:space="preserve"> (Anticipated Submission: </w:t>
      </w:r>
      <w:r w:rsidR="00A50EC0">
        <w:t>November</w:t>
      </w:r>
      <w:r w:rsidRPr="00E1677F">
        <w:t xml:space="preserve"> 2020). </w:t>
      </w:r>
      <w:r w:rsidRPr="00FF029D">
        <w:rPr>
          <w:color w:val="000000" w:themeColor="text1"/>
          <w:shd w:val="clear" w:color="auto" w:fill="FFFFFF"/>
        </w:rPr>
        <w:t>Asthma action plan intervention effects over time on parent and youth self-efficacy and parental miscarried helping</w:t>
      </w:r>
      <w:r w:rsidRPr="00E1677F">
        <w:rPr>
          <w:color w:val="000000" w:themeColor="text1"/>
          <w:shd w:val="clear" w:color="auto" w:fill="FFFFFF"/>
        </w:rPr>
        <w:t>. Manuscript in preparation.</w:t>
      </w:r>
    </w:p>
    <w:p w14:paraId="2CFCF635" w14:textId="77777777" w:rsidR="001D0372" w:rsidRDefault="001D0372" w:rsidP="001D0372">
      <w:pPr>
        <w:ind w:left="702" w:hanging="702"/>
        <w:rPr>
          <w:color w:val="000000" w:themeColor="text1"/>
          <w:shd w:val="clear" w:color="auto" w:fill="FFFFFF"/>
        </w:rPr>
      </w:pPr>
    </w:p>
    <w:p w14:paraId="39FB8760" w14:textId="77777777" w:rsidR="005C3957" w:rsidRDefault="005C3957" w:rsidP="001D0372">
      <w:pPr>
        <w:ind w:left="702" w:hanging="702"/>
        <w:rPr>
          <w:iCs/>
          <w:color w:val="000000" w:themeColor="text1"/>
          <w:shd w:val="clear" w:color="auto" w:fill="FFFFFF"/>
        </w:rPr>
      </w:pPr>
    </w:p>
    <w:p w14:paraId="1960F19C" w14:textId="0B864B18" w:rsidR="001D0372" w:rsidRDefault="001D0372" w:rsidP="001D0372">
      <w:pPr>
        <w:ind w:left="702" w:hanging="702"/>
      </w:pPr>
      <w:r w:rsidRPr="001D0372">
        <w:rPr>
          <w:iCs/>
          <w:color w:val="000000" w:themeColor="text1"/>
          <w:shd w:val="clear" w:color="auto" w:fill="FFFFFF"/>
        </w:rPr>
        <w:lastRenderedPageBreak/>
        <w:t xml:space="preserve">Hynes, L., </w:t>
      </w:r>
      <w:r w:rsidRPr="001D0372">
        <w:rPr>
          <w:b/>
          <w:bCs/>
          <w:iCs/>
          <w:color w:val="000000" w:themeColor="text1"/>
          <w:shd w:val="clear" w:color="auto" w:fill="FFFFFF"/>
        </w:rPr>
        <w:t>Durkin, K.,</w:t>
      </w:r>
      <w:r w:rsidRPr="001D0372">
        <w:rPr>
          <w:iCs/>
          <w:color w:val="000000" w:themeColor="text1"/>
          <w:shd w:val="clear" w:color="auto" w:fill="FFFFFF"/>
        </w:rPr>
        <w:t xml:space="preserve"> Ewell, T., Lilly, C., Williford, D.N</w:t>
      </w:r>
      <w:r w:rsidRPr="001D0372">
        <w:rPr>
          <w:i/>
          <w:color w:val="000000" w:themeColor="text1"/>
          <w:shd w:val="clear" w:color="auto" w:fill="FFFFFF"/>
        </w:rPr>
        <w:t xml:space="preserve">., </w:t>
      </w:r>
      <w:proofErr w:type="spellStart"/>
      <w:r w:rsidRPr="00E1677F">
        <w:t>Ahrabi-Nejad</w:t>
      </w:r>
      <w:proofErr w:type="spellEnd"/>
      <w:r w:rsidRPr="00E1677F">
        <w:t>, C.,</w:t>
      </w:r>
      <w:r>
        <w:t xml:space="preserve"> Noel, D., Kothari, V., </w:t>
      </w:r>
      <w:proofErr w:type="spellStart"/>
      <w:r>
        <w:t>Skoner</w:t>
      </w:r>
      <w:proofErr w:type="spellEnd"/>
      <w:r>
        <w:t xml:space="preserve">, D., </w:t>
      </w:r>
      <w:r w:rsidRPr="00E1677F">
        <w:t>&amp; Duncan, C.</w:t>
      </w:r>
      <w:r>
        <w:t>L.</w:t>
      </w:r>
      <w:r w:rsidRPr="00E1677F">
        <w:t xml:space="preserve"> (Anticipated Submission: </w:t>
      </w:r>
      <w:r w:rsidR="00A50EC0">
        <w:t>November</w:t>
      </w:r>
      <w:r w:rsidRPr="00E1677F">
        <w:t xml:space="preserve"> 2020)</w:t>
      </w:r>
      <w:r>
        <w:t>. Pictorial versus written asthma action plans with youth: Initial impact on regimen</w:t>
      </w:r>
      <w:r>
        <w:rPr>
          <w:color w:val="000000" w:themeColor="text1"/>
          <w:shd w:val="clear" w:color="auto" w:fill="FFFFFF"/>
        </w:rPr>
        <w:t xml:space="preserve"> </w:t>
      </w:r>
      <w:r>
        <w:t>knowledge, medication adherence, symptom control, and family satisfaction. Manuscript in preparation.</w:t>
      </w:r>
    </w:p>
    <w:p w14:paraId="61CB0B7A" w14:textId="77777777" w:rsidR="00F11A5A" w:rsidRDefault="00F11A5A" w:rsidP="00F11A5A">
      <w:pPr>
        <w:rPr>
          <w:iCs/>
          <w:color w:val="000000" w:themeColor="text1"/>
          <w:shd w:val="clear" w:color="auto" w:fill="FFFFFF"/>
        </w:rPr>
      </w:pPr>
    </w:p>
    <w:p w14:paraId="6DD8EEDD" w14:textId="69A76EFC" w:rsidR="00E1677F" w:rsidRDefault="00E1677F" w:rsidP="00E1677F">
      <w:pPr>
        <w:ind w:left="702" w:hanging="702"/>
        <w:rPr>
          <w:iCs/>
          <w:color w:val="000000" w:themeColor="text1"/>
          <w:shd w:val="clear" w:color="auto" w:fill="FFFFFF"/>
        </w:rPr>
      </w:pPr>
      <w:r w:rsidRPr="00FF029D">
        <w:rPr>
          <w:iCs/>
          <w:color w:val="000000" w:themeColor="text1"/>
          <w:shd w:val="clear" w:color="auto" w:fill="FFFFFF"/>
        </w:rPr>
        <w:t>Williford, D. N.,</w:t>
      </w:r>
      <w:r w:rsidRPr="00FF029D">
        <w:rPr>
          <w:b/>
          <w:bCs/>
          <w:iCs/>
          <w:color w:val="000000" w:themeColor="text1"/>
          <w:shd w:val="clear" w:color="auto" w:fill="FFFFFF"/>
        </w:rPr>
        <w:t xml:space="preserve"> </w:t>
      </w:r>
      <w:proofErr w:type="spellStart"/>
      <w:r w:rsidRPr="00FF029D">
        <w:rPr>
          <w:iCs/>
          <w:color w:val="000000" w:themeColor="text1"/>
          <w:shd w:val="clear" w:color="auto" w:fill="FFFFFF"/>
        </w:rPr>
        <w:t>Enlow</w:t>
      </w:r>
      <w:proofErr w:type="spellEnd"/>
      <w:r w:rsidRPr="00FF029D">
        <w:rPr>
          <w:iCs/>
          <w:color w:val="000000" w:themeColor="text1"/>
          <w:shd w:val="clear" w:color="auto" w:fill="FFFFFF"/>
        </w:rPr>
        <w:t xml:space="preserve">, P. T., Metzger, A., </w:t>
      </w:r>
      <w:r w:rsidRPr="00FF029D">
        <w:rPr>
          <w:b/>
          <w:bCs/>
          <w:iCs/>
          <w:color w:val="000000" w:themeColor="text1"/>
          <w:shd w:val="clear" w:color="auto" w:fill="FFFFFF"/>
        </w:rPr>
        <w:t>Durkin, K.,</w:t>
      </w:r>
      <w:r w:rsidRPr="00FF029D">
        <w:rPr>
          <w:iCs/>
          <w:color w:val="000000" w:themeColor="text1"/>
          <w:shd w:val="clear" w:color="auto" w:fill="FFFFFF"/>
        </w:rPr>
        <w:t xml:space="preserve"> Murray, P. J., </w:t>
      </w:r>
      <w:proofErr w:type="spellStart"/>
      <w:r w:rsidRPr="00FF029D">
        <w:rPr>
          <w:iCs/>
          <w:color w:val="000000" w:themeColor="text1"/>
          <w:shd w:val="clear" w:color="auto" w:fill="FFFFFF"/>
        </w:rPr>
        <w:t>Banvard</w:t>
      </w:r>
      <w:proofErr w:type="spellEnd"/>
      <w:r w:rsidRPr="00FF029D">
        <w:rPr>
          <w:iCs/>
          <w:color w:val="000000" w:themeColor="text1"/>
          <w:shd w:val="clear" w:color="auto" w:fill="FFFFFF"/>
        </w:rPr>
        <w:t xml:space="preserve">, C. A., &amp; Duncan, C. L. (Anticipated Submission: </w:t>
      </w:r>
      <w:r w:rsidR="00A50EC0">
        <w:rPr>
          <w:iCs/>
          <w:color w:val="000000" w:themeColor="text1"/>
          <w:shd w:val="clear" w:color="auto" w:fill="FFFFFF"/>
        </w:rPr>
        <w:t>December</w:t>
      </w:r>
      <w:r w:rsidRPr="00FF029D">
        <w:rPr>
          <w:iCs/>
          <w:color w:val="000000" w:themeColor="text1"/>
          <w:shd w:val="clear" w:color="auto" w:fill="FFFFFF"/>
        </w:rPr>
        <w:t xml:space="preserve"> </w:t>
      </w:r>
      <w:r w:rsidRPr="00E1677F">
        <w:rPr>
          <w:iCs/>
          <w:color w:val="000000" w:themeColor="text1"/>
          <w:shd w:val="clear" w:color="auto" w:fill="FFFFFF"/>
        </w:rPr>
        <w:t>2020</w:t>
      </w:r>
      <w:r w:rsidRPr="00FF029D">
        <w:rPr>
          <w:iCs/>
          <w:color w:val="000000" w:themeColor="text1"/>
          <w:shd w:val="clear" w:color="auto" w:fill="FFFFFF"/>
        </w:rPr>
        <w:t xml:space="preserve">). Secrets and lies: A profile-based examination of youth and parent information management strategies and adolescent electronic cigarette use. Manuscript in preparation. </w:t>
      </w:r>
    </w:p>
    <w:p w14:paraId="5759A6B7" w14:textId="255DAD46" w:rsidR="00F11A5A" w:rsidRDefault="00F11A5A" w:rsidP="00E1677F">
      <w:pPr>
        <w:ind w:left="702" w:hanging="702"/>
        <w:rPr>
          <w:iCs/>
          <w:color w:val="000000" w:themeColor="text1"/>
          <w:shd w:val="clear" w:color="auto" w:fill="FFFFFF"/>
        </w:rPr>
      </w:pPr>
    </w:p>
    <w:p w14:paraId="779448D8" w14:textId="202221EB" w:rsidR="00F11A5A" w:rsidRPr="00F11A5A" w:rsidRDefault="00F11A5A" w:rsidP="00F11A5A">
      <w:pPr>
        <w:ind w:left="702" w:hanging="702"/>
        <w:rPr>
          <w:i/>
          <w:iCs/>
          <w:color w:val="000000" w:themeColor="text1"/>
          <w:shd w:val="clear" w:color="auto" w:fill="FFFFFF"/>
        </w:rPr>
      </w:pPr>
      <w:proofErr w:type="spellStart"/>
      <w:r w:rsidRPr="00F11A5A">
        <w:rPr>
          <w:color w:val="000000" w:themeColor="text1"/>
          <w:shd w:val="clear" w:color="auto" w:fill="FFFFFF"/>
        </w:rPr>
        <w:t>Muther</w:t>
      </w:r>
      <w:proofErr w:type="spellEnd"/>
      <w:r w:rsidRPr="00F11A5A">
        <w:rPr>
          <w:color w:val="000000" w:themeColor="text1"/>
          <w:shd w:val="clear" w:color="auto" w:fill="FFFFFF"/>
        </w:rPr>
        <w:t xml:space="preserve">, E., </w:t>
      </w:r>
      <w:proofErr w:type="spellStart"/>
      <w:r w:rsidRPr="00F11A5A">
        <w:rPr>
          <w:color w:val="000000" w:themeColor="text1"/>
          <w:shd w:val="clear" w:color="auto" w:fill="FFFFFF"/>
        </w:rPr>
        <w:t>Lindwall</w:t>
      </w:r>
      <w:proofErr w:type="spellEnd"/>
      <w:r w:rsidRPr="00F11A5A">
        <w:rPr>
          <w:color w:val="000000" w:themeColor="text1"/>
          <w:shd w:val="clear" w:color="auto" w:fill="FFFFFF"/>
        </w:rPr>
        <w:t xml:space="preserve">, J., </w:t>
      </w:r>
      <w:r w:rsidRPr="00F11A5A">
        <w:rPr>
          <w:b/>
          <w:bCs/>
          <w:color w:val="000000" w:themeColor="text1"/>
          <w:shd w:val="clear" w:color="auto" w:fill="FFFFFF"/>
        </w:rPr>
        <w:t>Durkin, K.,</w:t>
      </w:r>
      <w:r w:rsidRPr="00F11A5A">
        <w:rPr>
          <w:color w:val="000000" w:themeColor="text1"/>
          <w:shd w:val="clear" w:color="auto" w:fill="FFFFFF"/>
        </w:rPr>
        <w:t xml:space="preserve"> </w:t>
      </w:r>
      <w:proofErr w:type="spellStart"/>
      <w:r w:rsidRPr="00F11A5A">
        <w:rPr>
          <w:bCs/>
          <w:color w:val="000000" w:themeColor="text1"/>
          <w:shd w:val="clear" w:color="auto" w:fill="FFFFFF"/>
        </w:rPr>
        <w:t>Ahrabi-Nejad</w:t>
      </w:r>
      <w:proofErr w:type="spellEnd"/>
      <w:r w:rsidRPr="00F11A5A">
        <w:rPr>
          <w:bCs/>
          <w:color w:val="000000" w:themeColor="text1"/>
          <w:shd w:val="clear" w:color="auto" w:fill="FFFFFF"/>
        </w:rPr>
        <w:t>, C.,</w:t>
      </w:r>
      <w:r w:rsidRPr="00F11A5A">
        <w:rPr>
          <w:color w:val="000000" w:themeColor="text1"/>
          <w:shd w:val="clear" w:color="auto" w:fill="FFFFFF"/>
        </w:rPr>
        <w:t xml:space="preserve"> White, M., </w:t>
      </w:r>
      <w:proofErr w:type="spellStart"/>
      <w:r w:rsidRPr="00F11A5A">
        <w:rPr>
          <w:color w:val="000000" w:themeColor="text1"/>
          <w:shd w:val="clear" w:color="auto" w:fill="FFFFFF"/>
        </w:rPr>
        <w:t>Polineni</w:t>
      </w:r>
      <w:proofErr w:type="spellEnd"/>
      <w:r w:rsidRPr="00F11A5A">
        <w:rPr>
          <w:color w:val="000000" w:themeColor="text1"/>
          <w:shd w:val="clear" w:color="auto" w:fill="FFFFFF"/>
        </w:rPr>
        <w:t>, D., &amp; Duncan, C. L. (</w:t>
      </w:r>
      <w:r w:rsidRPr="00FF029D">
        <w:rPr>
          <w:iCs/>
          <w:color w:val="000000" w:themeColor="text1"/>
          <w:shd w:val="clear" w:color="auto" w:fill="FFFFFF"/>
        </w:rPr>
        <w:t xml:space="preserve">Anticipated Submission: </w:t>
      </w:r>
      <w:r>
        <w:rPr>
          <w:iCs/>
          <w:color w:val="000000" w:themeColor="text1"/>
          <w:shd w:val="clear" w:color="auto" w:fill="FFFFFF"/>
        </w:rPr>
        <w:t xml:space="preserve">January </w:t>
      </w:r>
      <w:r w:rsidRPr="00F11A5A">
        <w:rPr>
          <w:color w:val="000000" w:themeColor="text1"/>
          <w:shd w:val="clear" w:color="auto" w:fill="FFFFFF"/>
        </w:rPr>
        <w:t>202</w:t>
      </w:r>
      <w:r>
        <w:rPr>
          <w:color w:val="000000" w:themeColor="text1"/>
          <w:shd w:val="clear" w:color="auto" w:fill="FFFFFF"/>
        </w:rPr>
        <w:t>1</w:t>
      </w:r>
      <w:r w:rsidRPr="00F11A5A">
        <w:rPr>
          <w:color w:val="000000" w:themeColor="text1"/>
          <w:shd w:val="clear" w:color="auto" w:fill="FFFFFF"/>
        </w:rPr>
        <w:t xml:space="preserve">). The use of stakeholder focus groups for the development of a </w:t>
      </w:r>
      <w:proofErr w:type="spellStart"/>
      <w:r w:rsidRPr="00F11A5A">
        <w:rPr>
          <w:color w:val="000000" w:themeColor="text1"/>
          <w:shd w:val="clear" w:color="auto" w:fill="FFFFFF"/>
        </w:rPr>
        <w:t>telecoaching</w:t>
      </w:r>
      <w:proofErr w:type="spellEnd"/>
      <w:r w:rsidRPr="00F11A5A">
        <w:rPr>
          <w:color w:val="000000" w:themeColor="text1"/>
          <w:shd w:val="clear" w:color="auto" w:fill="FFFFFF"/>
        </w:rPr>
        <w:t xml:space="preserve"> intervention for adolescents and young adults with cystic fibrosis</w:t>
      </w:r>
      <w:r>
        <w:rPr>
          <w:color w:val="000000" w:themeColor="text1"/>
          <w:shd w:val="clear" w:color="auto" w:fill="FFFFFF"/>
        </w:rPr>
        <w:t xml:space="preserve">. </w:t>
      </w:r>
      <w:r w:rsidRPr="00F11A5A">
        <w:rPr>
          <w:color w:val="000000" w:themeColor="text1"/>
          <w:shd w:val="clear" w:color="auto" w:fill="FFFFFF"/>
        </w:rPr>
        <w:t>Manuscript in preparation</w:t>
      </w:r>
      <w:r>
        <w:rPr>
          <w:color w:val="000000" w:themeColor="text1"/>
          <w:shd w:val="clear" w:color="auto" w:fill="FFFFFF"/>
        </w:rPr>
        <w:t>.</w:t>
      </w:r>
    </w:p>
    <w:p w14:paraId="695FE49E" w14:textId="77777777" w:rsidR="00FF029D" w:rsidRDefault="00FF029D" w:rsidP="005B014B">
      <w:pPr>
        <w:pBdr>
          <w:bottom w:val="single" w:sz="4" w:space="1" w:color="auto"/>
        </w:pBdr>
        <w:tabs>
          <w:tab w:val="left" w:pos="720"/>
          <w:tab w:val="left" w:pos="1440"/>
          <w:tab w:val="left" w:pos="2160"/>
          <w:tab w:val="left" w:pos="2880"/>
          <w:tab w:val="right" w:pos="8640"/>
        </w:tabs>
        <w:contextualSpacing/>
        <w:rPr>
          <w:b/>
        </w:rPr>
      </w:pPr>
    </w:p>
    <w:p w14:paraId="24957D4E" w14:textId="565A16EC" w:rsidR="005B014B" w:rsidRPr="002C7853" w:rsidRDefault="009B29E7" w:rsidP="002C7853">
      <w:pPr>
        <w:pBdr>
          <w:bottom w:val="single" w:sz="4" w:space="1" w:color="auto"/>
        </w:pBdr>
        <w:tabs>
          <w:tab w:val="left" w:pos="720"/>
          <w:tab w:val="left" w:pos="1440"/>
          <w:tab w:val="left" w:pos="2160"/>
          <w:tab w:val="left" w:pos="2880"/>
          <w:tab w:val="right" w:pos="8640"/>
        </w:tabs>
        <w:contextualSpacing/>
        <w:rPr>
          <w:b/>
        </w:rPr>
      </w:pPr>
      <w:r>
        <w:rPr>
          <w:b/>
        </w:rPr>
        <w:t>BOOK CHAPTERS AND OTHER PUBLISHED WORK</w:t>
      </w:r>
    </w:p>
    <w:p w14:paraId="6C00321E" w14:textId="57A43FC8" w:rsidR="005B014B" w:rsidRPr="00303424" w:rsidRDefault="005B014B" w:rsidP="00F57CB6">
      <w:pPr>
        <w:ind w:left="702" w:hanging="702"/>
        <w:rPr>
          <w:color w:val="000000" w:themeColor="text1"/>
          <w:shd w:val="clear" w:color="auto" w:fill="FFFFFF"/>
        </w:rPr>
      </w:pPr>
      <w:r w:rsidRPr="00303424">
        <w:rPr>
          <w:bCs/>
          <w:color w:val="000000" w:themeColor="text1"/>
          <w:shd w:val="clear" w:color="auto" w:fill="FFFFFF"/>
        </w:rPr>
        <w:t>Williford, D. N</w:t>
      </w:r>
      <w:r w:rsidRPr="00303424">
        <w:rPr>
          <w:color w:val="000000" w:themeColor="text1"/>
          <w:shd w:val="clear" w:color="auto" w:fill="FFFFFF"/>
        </w:rPr>
        <w:t xml:space="preserve">., Hynes, L., </w:t>
      </w:r>
      <w:r w:rsidRPr="00303424">
        <w:rPr>
          <w:b/>
          <w:color w:val="000000" w:themeColor="text1"/>
          <w:shd w:val="clear" w:color="auto" w:fill="FFFFFF"/>
        </w:rPr>
        <w:t>Durkin, K</w:t>
      </w:r>
      <w:r w:rsidRPr="00303424">
        <w:rPr>
          <w:color w:val="000000" w:themeColor="text1"/>
          <w:shd w:val="clear" w:color="auto" w:fill="FFFFFF"/>
        </w:rPr>
        <w:t xml:space="preserve">., &amp; Duncan, C. L. (2019). Working with children with asthma and cystic fibrosis. In A. G. Dempsey (Ed.), </w:t>
      </w:r>
      <w:r w:rsidRPr="00303424">
        <w:rPr>
          <w:i/>
          <w:iCs/>
          <w:color w:val="000000" w:themeColor="text1"/>
          <w:shd w:val="clear" w:color="auto" w:fill="FFFFFF"/>
        </w:rPr>
        <w:t>Pediatric health conditions in schools: A clinician’s guide for working with children, families, and educators</w:t>
      </w:r>
      <w:r w:rsidRPr="00303424">
        <w:rPr>
          <w:color w:val="000000" w:themeColor="text1"/>
          <w:shd w:val="clear" w:color="auto" w:fill="FFFFFF"/>
        </w:rPr>
        <w:t>. Cary, NC: Oxford University Press.</w:t>
      </w:r>
    </w:p>
    <w:p w14:paraId="532FC84D" w14:textId="77777777" w:rsidR="00F57CB6" w:rsidRPr="00303424" w:rsidRDefault="00F57CB6" w:rsidP="005B014B">
      <w:pPr>
        <w:ind w:left="702" w:hanging="702"/>
        <w:rPr>
          <w:b/>
          <w:color w:val="000000" w:themeColor="text1"/>
          <w:shd w:val="clear" w:color="auto" w:fill="FFFFFF"/>
        </w:rPr>
      </w:pPr>
    </w:p>
    <w:p w14:paraId="5E8FAC2C" w14:textId="77777777" w:rsidR="005B014B" w:rsidRPr="00303424" w:rsidRDefault="005B014B" w:rsidP="005B014B">
      <w:pPr>
        <w:ind w:left="702" w:hanging="702"/>
        <w:rPr>
          <w:color w:val="000000" w:themeColor="text1"/>
          <w:shd w:val="clear" w:color="auto" w:fill="FFFFFF"/>
        </w:rPr>
      </w:pPr>
      <w:r w:rsidRPr="00303424">
        <w:rPr>
          <w:b/>
          <w:color w:val="000000" w:themeColor="text1"/>
          <w:shd w:val="clear" w:color="auto" w:fill="FFFFFF"/>
        </w:rPr>
        <w:t>Durkin, K.,</w:t>
      </w:r>
      <w:r w:rsidRPr="00303424">
        <w:rPr>
          <w:color w:val="000000" w:themeColor="text1"/>
          <w:shd w:val="clear" w:color="auto" w:fill="FFFFFF"/>
        </w:rPr>
        <w:t xml:space="preserve"> &amp; Duncan, C. L. (2019). </w:t>
      </w:r>
      <w:r w:rsidRPr="00303424">
        <w:rPr>
          <w:i/>
          <w:iCs/>
          <w:color w:val="000000" w:themeColor="text1"/>
          <w:shd w:val="clear" w:color="auto" w:fill="FFFFFF"/>
        </w:rPr>
        <w:t>Cystic Fibrosis Fact Sheet</w:t>
      </w:r>
      <w:r w:rsidRPr="00303424">
        <w:rPr>
          <w:color w:val="000000" w:themeColor="text1"/>
          <w:shd w:val="clear" w:color="auto" w:fill="FFFFFF"/>
        </w:rPr>
        <w:t>. American Psychological Association, Society of Pediatric Psychology website resources.</w:t>
      </w:r>
    </w:p>
    <w:p w14:paraId="48CCF6D1" w14:textId="77777777" w:rsidR="009B29E7" w:rsidRDefault="009B29E7" w:rsidP="005B014B">
      <w:pPr>
        <w:pBdr>
          <w:bottom w:val="single" w:sz="4" w:space="1" w:color="auto"/>
        </w:pBdr>
        <w:tabs>
          <w:tab w:val="left" w:pos="720"/>
          <w:tab w:val="left" w:pos="1440"/>
          <w:tab w:val="left" w:pos="2160"/>
          <w:tab w:val="left" w:pos="2880"/>
          <w:tab w:val="right" w:pos="8640"/>
        </w:tabs>
        <w:contextualSpacing/>
      </w:pPr>
    </w:p>
    <w:p w14:paraId="7A2579CD" w14:textId="77777777" w:rsidR="005B014B" w:rsidRPr="00270B1B" w:rsidRDefault="009B29E7" w:rsidP="005B014B">
      <w:pPr>
        <w:pBdr>
          <w:bottom w:val="single" w:sz="4" w:space="1" w:color="auto"/>
        </w:pBdr>
        <w:tabs>
          <w:tab w:val="left" w:pos="720"/>
          <w:tab w:val="left" w:pos="1440"/>
          <w:tab w:val="left" w:pos="2160"/>
          <w:tab w:val="left" w:pos="2880"/>
          <w:tab w:val="right" w:pos="8640"/>
        </w:tabs>
        <w:contextualSpacing/>
        <w:rPr>
          <w:b/>
        </w:rPr>
      </w:pPr>
      <w:r>
        <w:rPr>
          <w:b/>
        </w:rPr>
        <w:t>EXPERIENCE ON GRANT FUNDED RESEARCH</w:t>
      </w:r>
    </w:p>
    <w:tbl>
      <w:tblPr>
        <w:tblStyle w:val="TableGrid"/>
        <w:tblW w:w="909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28"/>
      </w:tblGrid>
      <w:tr w:rsidR="006B3E34" w14:paraId="31C65637" w14:textId="77777777" w:rsidTr="00F11A5A">
        <w:trPr>
          <w:trHeight w:val="450"/>
        </w:trPr>
        <w:tc>
          <w:tcPr>
            <w:tcW w:w="1562" w:type="dxa"/>
          </w:tcPr>
          <w:p w14:paraId="0D018D94" w14:textId="49347F28" w:rsidR="006B3E34" w:rsidRPr="00081605" w:rsidRDefault="006B3E34" w:rsidP="009B29E7">
            <w:pPr>
              <w:ind w:left="252"/>
              <w:rPr>
                <w:bCs/>
              </w:rPr>
            </w:pPr>
            <w:r>
              <w:rPr>
                <w:bCs/>
              </w:rPr>
              <w:t>3/15/2020-Ongoing</w:t>
            </w:r>
          </w:p>
        </w:tc>
        <w:tc>
          <w:tcPr>
            <w:tcW w:w="7528" w:type="dxa"/>
          </w:tcPr>
          <w:p w14:paraId="53106EB9" w14:textId="77777777" w:rsidR="006B3E34" w:rsidRPr="00CF3C73" w:rsidRDefault="006B3E34" w:rsidP="006F2706">
            <w:pPr>
              <w:autoSpaceDE w:val="0"/>
              <w:autoSpaceDN w:val="0"/>
              <w:adjustRightInd w:val="0"/>
              <w:ind w:left="746"/>
              <w:rPr>
                <w:b/>
              </w:rPr>
            </w:pPr>
            <w:r w:rsidRPr="00CF3C73">
              <w:rPr>
                <w:b/>
              </w:rPr>
              <w:t xml:space="preserve">Ruth L. </w:t>
            </w:r>
            <w:proofErr w:type="spellStart"/>
            <w:r w:rsidRPr="00CF3C73">
              <w:rPr>
                <w:b/>
              </w:rPr>
              <w:t>Kirschstein</w:t>
            </w:r>
            <w:proofErr w:type="spellEnd"/>
            <w:r w:rsidRPr="00CF3C73">
              <w:rPr>
                <w:b/>
              </w:rPr>
              <w:t xml:space="preserve"> National Research Service Award (NRSA) Individual Predoctoral Fellowship (</w:t>
            </w:r>
            <w:r w:rsidRPr="00FF7BCE">
              <w:rPr>
                <w:b/>
              </w:rPr>
              <w:t>F31 HL147491-01A1)</w:t>
            </w:r>
            <w:r w:rsidRPr="00CF3C73">
              <w:rPr>
                <w:b/>
              </w:rPr>
              <w:t>.</w:t>
            </w:r>
          </w:p>
          <w:p w14:paraId="38749543" w14:textId="44CD93B4" w:rsidR="006B3E34" w:rsidRDefault="006B3E34" w:rsidP="006F2706">
            <w:pPr>
              <w:ind w:left="746"/>
            </w:pPr>
            <w:r w:rsidRPr="00CF3C73">
              <w:t xml:space="preserve">Role: </w:t>
            </w:r>
            <w:r>
              <w:t xml:space="preserve">Principal Investigator </w:t>
            </w:r>
            <w:r w:rsidRPr="00CF3C73">
              <w:t>(Sponsors: Christina Duncan,</w:t>
            </w:r>
            <w:r w:rsidR="003D6EDE">
              <w:t xml:space="preserve"> PhD</w:t>
            </w:r>
            <w:r w:rsidRPr="00CF3C73">
              <w:t xml:space="preserve"> Lori Stark</w:t>
            </w:r>
            <w:r w:rsidR="003D6EDE">
              <w:t>, PhD</w:t>
            </w:r>
            <w:r w:rsidRPr="00CF3C73">
              <w:t>)</w:t>
            </w:r>
          </w:p>
          <w:p w14:paraId="01AEE860" w14:textId="77777777" w:rsidR="005C6710" w:rsidRPr="002C7853" w:rsidRDefault="005C6710" w:rsidP="007B34F4">
            <w:pPr>
              <w:pStyle w:val="ListParagraph"/>
              <w:numPr>
                <w:ilvl w:val="0"/>
                <w:numId w:val="13"/>
              </w:numPr>
              <w:spacing w:after="200"/>
              <w:ind w:left="1286"/>
              <w:rPr>
                <w:shd w:val="clear" w:color="auto" w:fill="FFFFFF"/>
              </w:rPr>
            </w:pPr>
            <w:r w:rsidRPr="002C7853">
              <w:rPr>
                <w:shd w:val="clear" w:color="auto" w:fill="FFFFFF"/>
              </w:rPr>
              <w:t>Lead in development of grant submission documents</w:t>
            </w:r>
          </w:p>
          <w:p w14:paraId="5CE6148A" w14:textId="7B645B8A" w:rsidR="005C6710" w:rsidRPr="002C7853" w:rsidRDefault="005C6710" w:rsidP="007B34F4">
            <w:pPr>
              <w:pStyle w:val="ListParagraph"/>
              <w:numPr>
                <w:ilvl w:val="0"/>
                <w:numId w:val="13"/>
              </w:numPr>
              <w:spacing w:after="200"/>
              <w:ind w:left="1286"/>
              <w:rPr>
                <w:shd w:val="clear" w:color="auto" w:fill="FFFFFF"/>
              </w:rPr>
            </w:pPr>
            <w:r w:rsidRPr="002C7853">
              <w:rPr>
                <w:shd w:val="clear" w:color="auto" w:fill="FFFFFF"/>
              </w:rPr>
              <w:t>Facilitate</w:t>
            </w:r>
            <w:r w:rsidR="00105779">
              <w:rPr>
                <w:shd w:val="clear" w:color="auto" w:fill="FFFFFF"/>
              </w:rPr>
              <w:t>d</w:t>
            </w:r>
            <w:r w:rsidRPr="002C7853">
              <w:rPr>
                <w:shd w:val="clear" w:color="auto" w:fill="FFFFFF"/>
              </w:rPr>
              <w:t xml:space="preserve"> calls with research coordinators and sponsors to discuss study procedure feasibility and target recruitment numbers.</w:t>
            </w:r>
          </w:p>
          <w:p w14:paraId="57BD55CE" w14:textId="48AEE3E8" w:rsidR="005C6710" w:rsidRPr="002C7853" w:rsidRDefault="005C6710" w:rsidP="007B34F4">
            <w:pPr>
              <w:pStyle w:val="ListParagraph"/>
              <w:numPr>
                <w:ilvl w:val="0"/>
                <w:numId w:val="13"/>
              </w:numPr>
              <w:spacing w:after="200"/>
              <w:ind w:left="1286"/>
              <w:rPr>
                <w:shd w:val="clear" w:color="auto" w:fill="FFFFFF"/>
              </w:rPr>
            </w:pPr>
            <w:r w:rsidRPr="002C7853">
              <w:rPr>
                <w:shd w:val="clear" w:color="auto" w:fill="FFFFFF"/>
              </w:rPr>
              <w:t>Led in creation of study recruitment materials</w:t>
            </w:r>
            <w:r w:rsidR="00105779">
              <w:rPr>
                <w:shd w:val="clear" w:color="auto" w:fill="FFFFFF"/>
              </w:rPr>
              <w:t xml:space="preserve"> </w:t>
            </w:r>
            <w:r w:rsidRPr="002C7853">
              <w:rPr>
                <w:shd w:val="clear" w:color="auto" w:fill="FFFFFF"/>
              </w:rPr>
              <w:t>(</w:t>
            </w:r>
            <w:r w:rsidR="00105779">
              <w:rPr>
                <w:shd w:val="clear" w:color="auto" w:fill="FFFFFF"/>
              </w:rPr>
              <w:t>infographic</w:t>
            </w:r>
            <w:r w:rsidRPr="002C7853">
              <w:rPr>
                <w:shd w:val="clear" w:color="auto" w:fill="FFFFFF"/>
              </w:rPr>
              <w:t>)</w:t>
            </w:r>
          </w:p>
          <w:p w14:paraId="183B4E8C" w14:textId="786A0A54" w:rsidR="006F2706" w:rsidRPr="002C7853" w:rsidRDefault="006F2706" w:rsidP="007B34F4">
            <w:pPr>
              <w:pStyle w:val="ListParagraph"/>
              <w:numPr>
                <w:ilvl w:val="0"/>
                <w:numId w:val="13"/>
              </w:numPr>
              <w:spacing w:after="200"/>
              <w:ind w:left="1286"/>
              <w:rPr>
                <w:shd w:val="clear" w:color="auto" w:fill="FFFFFF"/>
              </w:rPr>
            </w:pPr>
            <w:r w:rsidRPr="002C7853">
              <w:rPr>
                <w:shd w:val="clear" w:color="auto" w:fill="FFFFFF"/>
              </w:rPr>
              <w:t xml:space="preserve">Developed IRB submissions (West Virginia University) </w:t>
            </w:r>
            <w:r w:rsidR="005C6710" w:rsidRPr="002C7853">
              <w:rPr>
                <w:shd w:val="clear" w:color="auto" w:fill="FFFFFF"/>
              </w:rPr>
              <w:t>and Institution Agreements between 5 CF clinic sites.</w:t>
            </w:r>
          </w:p>
          <w:p w14:paraId="77C32049" w14:textId="7AC7B200" w:rsidR="005C6710" w:rsidRPr="002C7853" w:rsidRDefault="006F2706" w:rsidP="007B34F4">
            <w:pPr>
              <w:pStyle w:val="ListParagraph"/>
              <w:numPr>
                <w:ilvl w:val="0"/>
                <w:numId w:val="13"/>
              </w:numPr>
              <w:spacing w:after="200"/>
              <w:ind w:left="1286"/>
              <w:rPr>
                <w:shd w:val="clear" w:color="auto" w:fill="FFFFFF"/>
              </w:rPr>
            </w:pPr>
            <w:r w:rsidRPr="002C7853">
              <w:rPr>
                <w:shd w:val="clear" w:color="auto" w:fill="FFFFFF"/>
              </w:rPr>
              <w:t xml:space="preserve">Created and maintained the Standards of Procedure manual </w:t>
            </w:r>
          </w:p>
          <w:p w14:paraId="5A049393" w14:textId="138DDEE5" w:rsidR="005C6710" w:rsidRPr="002C7853" w:rsidRDefault="00105779" w:rsidP="007B34F4">
            <w:pPr>
              <w:pStyle w:val="ListParagraph"/>
              <w:numPr>
                <w:ilvl w:val="0"/>
                <w:numId w:val="13"/>
              </w:numPr>
              <w:spacing w:after="200"/>
              <w:ind w:left="1286"/>
              <w:rPr>
                <w:shd w:val="clear" w:color="auto" w:fill="FFFFFF"/>
              </w:rPr>
            </w:pPr>
            <w:r>
              <w:rPr>
                <w:shd w:val="clear" w:color="auto" w:fill="FFFFFF"/>
              </w:rPr>
              <w:t>Oversaw r</w:t>
            </w:r>
            <w:r w:rsidR="005C6710" w:rsidRPr="002C7853">
              <w:rPr>
                <w:shd w:val="clear" w:color="auto" w:fill="FFFFFF"/>
              </w:rPr>
              <w:t>ecruitment, eligibility screening, consenting and enrollment of potential participants</w:t>
            </w:r>
          </w:p>
          <w:p w14:paraId="4F05CB0D" w14:textId="22096636" w:rsidR="005C6710" w:rsidRPr="002C7853" w:rsidRDefault="005C6710" w:rsidP="007B34F4">
            <w:pPr>
              <w:pStyle w:val="ListParagraph"/>
              <w:numPr>
                <w:ilvl w:val="0"/>
                <w:numId w:val="13"/>
              </w:numPr>
              <w:spacing w:after="200"/>
              <w:ind w:left="1286"/>
              <w:rPr>
                <w:i/>
                <w:u w:val="single"/>
                <w:shd w:val="clear" w:color="auto" w:fill="FFFFFF"/>
              </w:rPr>
            </w:pPr>
            <w:r w:rsidRPr="002C7853">
              <w:t>Monitor</w:t>
            </w:r>
            <w:r w:rsidR="00105779">
              <w:t>ed</w:t>
            </w:r>
            <w:r w:rsidRPr="002C7853">
              <w:t xml:space="preserve"> data accrual in the </w:t>
            </w:r>
            <w:proofErr w:type="spellStart"/>
            <w:r w:rsidRPr="002C7853">
              <w:t>REDCap</w:t>
            </w:r>
            <w:proofErr w:type="spellEnd"/>
            <w:r w:rsidRPr="002C7853">
              <w:t xml:space="preserve"> data system and employ on-going data cleaning efforts by generating &amp; reviewing routine audit reports of </w:t>
            </w:r>
            <w:proofErr w:type="spellStart"/>
            <w:r w:rsidRPr="002C7853">
              <w:t>REDCap</w:t>
            </w:r>
            <w:proofErr w:type="spellEnd"/>
            <w:r w:rsidRPr="002C7853">
              <w:t xml:space="preserve"> data (bi-weekly)</w:t>
            </w:r>
          </w:p>
          <w:p w14:paraId="0FA11599" w14:textId="4F40936B" w:rsidR="002C7853" w:rsidRPr="006E0233" w:rsidRDefault="005C6710" w:rsidP="006E0233">
            <w:pPr>
              <w:pStyle w:val="ListParagraph"/>
              <w:numPr>
                <w:ilvl w:val="0"/>
                <w:numId w:val="13"/>
              </w:numPr>
              <w:spacing w:after="200"/>
              <w:ind w:left="1286"/>
              <w:rPr>
                <w:iCs/>
                <w:shd w:val="clear" w:color="auto" w:fill="FFFFFF"/>
              </w:rPr>
            </w:pPr>
            <w:r w:rsidRPr="002C7853">
              <w:rPr>
                <w:iCs/>
                <w:shd w:val="clear" w:color="auto" w:fill="FFFFFF"/>
              </w:rPr>
              <w:t>Conduct</w:t>
            </w:r>
            <w:r w:rsidR="00105779">
              <w:rPr>
                <w:iCs/>
                <w:shd w:val="clear" w:color="auto" w:fill="FFFFFF"/>
              </w:rPr>
              <w:t>ed</w:t>
            </w:r>
            <w:r w:rsidRPr="002C7853">
              <w:rPr>
                <w:iCs/>
                <w:shd w:val="clear" w:color="auto" w:fill="FFFFFF"/>
              </w:rPr>
              <w:t xml:space="preserve"> data analyses for reports, presentation, and publications under guidance of sponsors</w:t>
            </w:r>
          </w:p>
        </w:tc>
      </w:tr>
      <w:tr w:rsidR="009B29E7" w14:paraId="0EE358C6" w14:textId="77777777" w:rsidTr="00F11A5A">
        <w:trPr>
          <w:trHeight w:val="3861"/>
        </w:trPr>
        <w:tc>
          <w:tcPr>
            <w:tcW w:w="1562" w:type="dxa"/>
          </w:tcPr>
          <w:p w14:paraId="0ABEB16D" w14:textId="61E9CFA5" w:rsidR="009B29E7" w:rsidRPr="00081605" w:rsidRDefault="009B29E7" w:rsidP="00F11A5A">
            <w:pPr>
              <w:ind w:left="237"/>
            </w:pPr>
            <w:r w:rsidRPr="00081605">
              <w:rPr>
                <w:bCs/>
              </w:rPr>
              <w:lastRenderedPageBreak/>
              <w:t>9/28/2017   – 9/28/2018</w:t>
            </w:r>
          </w:p>
        </w:tc>
        <w:tc>
          <w:tcPr>
            <w:tcW w:w="7528" w:type="dxa"/>
          </w:tcPr>
          <w:p w14:paraId="50A95121" w14:textId="01099C15" w:rsidR="009B29E7" w:rsidRPr="00C24B42" w:rsidRDefault="009B29E7" w:rsidP="00F11A5A">
            <w:pPr>
              <w:ind w:left="734"/>
              <w:rPr>
                <w:b/>
                <w:bCs/>
              </w:rPr>
            </w:pPr>
            <w:r w:rsidRPr="00C24B42">
              <w:rPr>
                <w:b/>
                <w:bCs/>
              </w:rPr>
              <w:t>Clinical and Translational Science Institute</w:t>
            </w:r>
          </w:p>
          <w:p w14:paraId="0A9A311D" w14:textId="77777777" w:rsidR="009B29E7" w:rsidRPr="00C24B42" w:rsidRDefault="009B29E7" w:rsidP="006F2706">
            <w:pPr>
              <w:ind w:left="656"/>
              <w:rPr>
                <w:b/>
                <w:bCs/>
              </w:rPr>
            </w:pPr>
            <w:r>
              <w:rPr>
                <w:b/>
                <w:bCs/>
                <w:iCs/>
              </w:rPr>
              <w:t>(</w:t>
            </w:r>
            <w:r w:rsidRPr="00C24B42">
              <w:rPr>
                <w:b/>
                <w:bCs/>
                <w:iCs/>
              </w:rPr>
              <w:t>U54GM104942</w:t>
            </w:r>
            <w:r>
              <w:rPr>
                <w:b/>
                <w:bCs/>
                <w:iCs/>
              </w:rPr>
              <w:t>)</w:t>
            </w:r>
            <w:r w:rsidRPr="00C24B42">
              <w:rPr>
                <w:b/>
                <w:bCs/>
              </w:rPr>
              <w:tab/>
            </w:r>
            <w:r>
              <w:rPr>
                <w:b/>
                <w:bCs/>
              </w:rPr>
              <w:t xml:space="preserve"> </w:t>
            </w:r>
            <w:proofErr w:type="spellStart"/>
            <w:r w:rsidRPr="00C24B42">
              <w:rPr>
                <w:b/>
                <w:bCs/>
              </w:rPr>
              <w:t>Landvoight</w:t>
            </w:r>
            <w:proofErr w:type="spellEnd"/>
            <w:r w:rsidRPr="00C24B42">
              <w:rPr>
                <w:b/>
                <w:bCs/>
              </w:rPr>
              <w:t>, M. &amp; Duncan, C. (PI)</w:t>
            </w:r>
            <w:r w:rsidRPr="00C24B42">
              <w:rPr>
                <w:b/>
                <w:bCs/>
              </w:rPr>
              <w:tab/>
              <w:t xml:space="preserve">       </w:t>
            </w:r>
          </w:p>
          <w:p w14:paraId="585ADC02" w14:textId="77777777" w:rsidR="009B29E7" w:rsidRPr="00C24B42" w:rsidRDefault="009B29E7" w:rsidP="006F2706">
            <w:pPr>
              <w:ind w:left="656"/>
              <w:rPr>
                <w:bCs/>
                <w:iCs/>
              </w:rPr>
            </w:pPr>
            <w:r w:rsidRPr="00C24B42">
              <w:rPr>
                <w:bCs/>
                <w:iCs/>
              </w:rPr>
              <w:t xml:space="preserve">The purpose of this project </w:t>
            </w:r>
            <w:r>
              <w:rPr>
                <w:bCs/>
                <w:iCs/>
              </w:rPr>
              <w:t>was</w:t>
            </w:r>
            <w:r w:rsidRPr="00C24B42">
              <w:rPr>
                <w:bCs/>
                <w:iCs/>
              </w:rPr>
              <w:t xml:space="preserve"> to thoroughly and systematically identify elementary school aged children with asthma in rural West Virginia through a countywide screening pilot program as well as to better characterize community-specific barriers to optimal care in this rural Appalachian setting. This pilot </w:t>
            </w:r>
            <w:r>
              <w:rPr>
                <w:bCs/>
                <w:iCs/>
              </w:rPr>
              <w:t>aimed to</w:t>
            </w:r>
            <w:r w:rsidRPr="00C24B42">
              <w:rPr>
                <w:bCs/>
                <w:iCs/>
              </w:rPr>
              <w:t xml:space="preserve"> demonstrate feasibility for a future statewide screening program.</w:t>
            </w:r>
          </w:p>
          <w:p w14:paraId="30B71497" w14:textId="75368D56" w:rsidR="009B29E7" w:rsidRDefault="009B29E7" w:rsidP="006F2706">
            <w:pPr>
              <w:ind w:left="656"/>
              <w:rPr>
                <w:bCs/>
              </w:rPr>
            </w:pPr>
            <w:r w:rsidRPr="009B29E7">
              <w:rPr>
                <w:bCs/>
                <w:u w:val="single"/>
              </w:rPr>
              <w:t>Role</w:t>
            </w:r>
            <w:r w:rsidRPr="00C24B42">
              <w:rPr>
                <w:bCs/>
              </w:rPr>
              <w:t xml:space="preserve">:  Project Coordinator </w:t>
            </w:r>
          </w:p>
          <w:p w14:paraId="1272DBFA" w14:textId="25B1B30B" w:rsidR="00B1719E" w:rsidRPr="002C7853" w:rsidRDefault="00B1719E" w:rsidP="00B1719E">
            <w:pPr>
              <w:pStyle w:val="ListParagraph"/>
              <w:numPr>
                <w:ilvl w:val="0"/>
                <w:numId w:val="13"/>
              </w:numPr>
              <w:spacing w:after="200" w:line="276" w:lineRule="auto"/>
              <w:ind w:left="1286"/>
              <w:rPr>
                <w:shd w:val="clear" w:color="auto" w:fill="FFFFFF"/>
              </w:rPr>
            </w:pPr>
            <w:r w:rsidRPr="002C7853">
              <w:rPr>
                <w:shd w:val="clear" w:color="auto" w:fill="FFFFFF"/>
              </w:rPr>
              <w:t>Aided in project development and recruitment protocol design</w:t>
            </w:r>
          </w:p>
          <w:p w14:paraId="334D905A" w14:textId="3C64BE95" w:rsidR="009B29E7" w:rsidRPr="002C7853" w:rsidRDefault="00105779" w:rsidP="00B1719E">
            <w:pPr>
              <w:pStyle w:val="ListParagraph"/>
              <w:numPr>
                <w:ilvl w:val="0"/>
                <w:numId w:val="13"/>
              </w:numPr>
              <w:spacing w:after="200" w:line="276" w:lineRule="auto"/>
              <w:ind w:left="1286"/>
              <w:rPr>
                <w:shd w:val="clear" w:color="auto" w:fill="FFFFFF"/>
              </w:rPr>
            </w:pPr>
            <w:r>
              <w:rPr>
                <w:shd w:val="clear" w:color="auto" w:fill="FFFFFF"/>
              </w:rPr>
              <w:t>Oversaw r</w:t>
            </w:r>
            <w:r w:rsidR="00B1719E" w:rsidRPr="002C7853">
              <w:rPr>
                <w:shd w:val="clear" w:color="auto" w:fill="FFFFFF"/>
              </w:rPr>
              <w:t>ecruitment, eligibility screening, consenting and enrollment of potential participants</w:t>
            </w:r>
          </w:p>
          <w:p w14:paraId="7A9DB2DA" w14:textId="3E907A83" w:rsidR="006F2706" w:rsidRPr="006F2706" w:rsidRDefault="006F2706" w:rsidP="006F2706">
            <w:pPr>
              <w:pStyle w:val="ListParagraph"/>
              <w:numPr>
                <w:ilvl w:val="0"/>
                <w:numId w:val="13"/>
              </w:numPr>
              <w:spacing w:after="200" w:line="276" w:lineRule="auto"/>
              <w:ind w:left="1286"/>
              <w:rPr>
                <w:shd w:val="clear" w:color="auto" w:fill="FFFFFF"/>
              </w:rPr>
            </w:pPr>
            <w:r w:rsidRPr="002C7853">
              <w:rPr>
                <w:shd w:val="clear" w:color="auto" w:fill="FFFFFF"/>
              </w:rPr>
              <w:t>Completed school- and clinic-based data collection.</w:t>
            </w:r>
          </w:p>
        </w:tc>
      </w:tr>
      <w:tr w:rsidR="009B29E7" w14:paraId="785FA325" w14:textId="77777777" w:rsidTr="00F11A5A">
        <w:trPr>
          <w:trHeight w:val="3861"/>
        </w:trPr>
        <w:tc>
          <w:tcPr>
            <w:tcW w:w="1562" w:type="dxa"/>
          </w:tcPr>
          <w:p w14:paraId="182B4E50" w14:textId="77777777" w:rsidR="009B29E7" w:rsidRDefault="009B29E7" w:rsidP="009B29E7">
            <w:pPr>
              <w:ind w:left="252"/>
              <w:rPr>
                <w:bCs/>
              </w:rPr>
            </w:pPr>
            <w:r w:rsidRPr="00081605">
              <w:rPr>
                <w:bCs/>
              </w:rPr>
              <w:t>01/01/2016 – 12/31/2018</w:t>
            </w:r>
          </w:p>
          <w:p w14:paraId="43B857D2" w14:textId="77777777" w:rsidR="00F11A5A" w:rsidRDefault="00F11A5A" w:rsidP="009B29E7">
            <w:pPr>
              <w:ind w:left="252"/>
              <w:rPr>
                <w:bCs/>
              </w:rPr>
            </w:pPr>
          </w:p>
          <w:p w14:paraId="39BC6EC4" w14:textId="77777777" w:rsidR="00F11A5A" w:rsidRDefault="00F11A5A" w:rsidP="009B29E7">
            <w:pPr>
              <w:ind w:left="252"/>
              <w:rPr>
                <w:bCs/>
              </w:rPr>
            </w:pPr>
          </w:p>
          <w:p w14:paraId="422BC8DC" w14:textId="77777777" w:rsidR="00F11A5A" w:rsidRDefault="00F11A5A" w:rsidP="009B29E7">
            <w:pPr>
              <w:ind w:left="252"/>
              <w:rPr>
                <w:bCs/>
              </w:rPr>
            </w:pPr>
          </w:p>
          <w:p w14:paraId="43E621A7" w14:textId="77777777" w:rsidR="00F11A5A" w:rsidRDefault="00F11A5A" w:rsidP="009B29E7">
            <w:pPr>
              <w:ind w:left="252"/>
              <w:rPr>
                <w:bCs/>
              </w:rPr>
            </w:pPr>
          </w:p>
          <w:p w14:paraId="6E2F3EE0" w14:textId="77777777" w:rsidR="00F11A5A" w:rsidRDefault="00F11A5A" w:rsidP="009B29E7">
            <w:pPr>
              <w:ind w:left="252"/>
              <w:rPr>
                <w:bCs/>
              </w:rPr>
            </w:pPr>
          </w:p>
          <w:p w14:paraId="09ADE34F" w14:textId="77777777" w:rsidR="00F11A5A" w:rsidRDefault="00F11A5A" w:rsidP="009B29E7">
            <w:pPr>
              <w:ind w:left="252"/>
              <w:rPr>
                <w:bCs/>
              </w:rPr>
            </w:pPr>
          </w:p>
          <w:p w14:paraId="71526D97" w14:textId="77777777" w:rsidR="00F11A5A" w:rsidRDefault="00F11A5A" w:rsidP="009B29E7">
            <w:pPr>
              <w:ind w:left="252"/>
              <w:rPr>
                <w:bCs/>
              </w:rPr>
            </w:pPr>
          </w:p>
          <w:p w14:paraId="67706AB2" w14:textId="77777777" w:rsidR="00F11A5A" w:rsidRDefault="00F11A5A" w:rsidP="009B29E7">
            <w:pPr>
              <w:ind w:left="252"/>
              <w:rPr>
                <w:bCs/>
              </w:rPr>
            </w:pPr>
          </w:p>
          <w:p w14:paraId="24326B07" w14:textId="77777777" w:rsidR="00F11A5A" w:rsidRDefault="00F11A5A" w:rsidP="009B29E7">
            <w:pPr>
              <w:ind w:left="252"/>
              <w:rPr>
                <w:bCs/>
              </w:rPr>
            </w:pPr>
          </w:p>
          <w:p w14:paraId="7754641E" w14:textId="77777777" w:rsidR="00F11A5A" w:rsidRDefault="00F11A5A" w:rsidP="009B29E7">
            <w:pPr>
              <w:ind w:left="252"/>
              <w:rPr>
                <w:bCs/>
              </w:rPr>
            </w:pPr>
          </w:p>
          <w:p w14:paraId="23486A9C" w14:textId="77777777" w:rsidR="00F11A5A" w:rsidRDefault="00F11A5A" w:rsidP="009B29E7">
            <w:pPr>
              <w:ind w:left="252"/>
              <w:rPr>
                <w:bCs/>
              </w:rPr>
            </w:pPr>
          </w:p>
          <w:p w14:paraId="150BE168" w14:textId="77777777" w:rsidR="00F11A5A" w:rsidRDefault="00F11A5A" w:rsidP="009B29E7">
            <w:pPr>
              <w:ind w:left="252"/>
              <w:rPr>
                <w:bCs/>
              </w:rPr>
            </w:pPr>
          </w:p>
          <w:p w14:paraId="53A38CA1" w14:textId="77777777" w:rsidR="00F11A5A" w:rsidRDefault="00F11A5A" w:rsidP="009B29E7">
            <w:pPr>
              <w:ind w:left="252"/>
              <w:rPr>
                <w:bCs/>
              </w:rPr>
            </w:pPr>
          </w:p>
          <w:p w14:paraId="51A5AEFB" w14:textId="77777777" w:rsidR="00F11A5A" w:rsidRDefault="00F11A5A" w:rsidP="009B29E7">
            <w:pPr>
              <w:ind w:left="252"/>
              <w:rPr>
                <w:bCs/>
              </w:rPr>
            </w:pPr>
          </w:p>
          <w:p w14:paraId="3A47BD74" w14:textId="77777777" w:rsidR="00F11A5A" w:rsidRDefault="00F11A5A" w:rsidP="009B29E7">
            <w:pPr>
              <w:ind w:left="252"/>
              <w:rPr>
                <w:bCs/>
              </w:rPr>
            </w:pPr>
          </w:p>
          <w:p w14:paraId="2D144B22" w14:textId="77777777" w:rsidR="00F11A5A" w:rsidRDefault="00F11A5A" w:rsidP="009B29E7">
            <w:pPr>
              <w:ind w:left="252"/>
              <w:rPr>
                <w:bCs/>
              </w:rPr>
            </w:pPr>
          </w:p>
          <w:p w14:paraId="6F0F7F44" w14:textId="77777777" w:rsidR="00F11A5A" w:rsidRDefault="00F11A5A" w:rsidP="009B29E7">
            <w:pPr>
              <w:ind w:left="252"/>
              <w:rPr>
                <w:bCs/>
              </w:rPr>
            </w:pPr>
          </w:p>
          <w:p w14:paraId="42D155E8" w14:textId="54421159" w:rsidR="00F11A5A" w:rsidRPr="00081605" w:rsidRDefault="00F11A5A" w:rsidP="00F11A5A">
            <w:pPr>
              <w:ind w:left="237"/>
            </w:pPr>
            <w:r w:rsidRPr="00F11A5A">
              <w:t>04/01/2015 – 03/31/2018</w:t>
            </w:r>
            <w:r w:rsidRPr="00F11A5A">
              <w:tab/>
            </w:r>
          </w:p>
        </w:tc>
        <w:tc>
          <w:tcPr>
            <w:tcW w:w="7528" w:type="dxa"/>
          </w:tcPr>
          <w:p w14:paraId="73D98509" w14:textId="77777777" w:rsidR="009B29E7" w:rsidRPr="007B34F4" w:rsidRDefault="009B29E7" w:rsidP="006F2706">
            <w:pPr>
              <w:ind w:left="656"/>
              <w:rPr>
                <w:b/>
                <w:bCs/>
              </w:rPr>
            </w:pPr>
            <w:r w:rsidRPr="007B34F4">
              <w:rPr>
                <w:b/>
                <w:bCs/>
              </w:rPr>
              <w:t>Cystic Fibrosis Foundation</w:t>
            </w:r>
          </w:p>
          <w:p w14:paraId="7AD1AFB7" w14:textId="77777777" w:rsidR="009B29E7" w:rsidRPr="007B34F4" w:rsidRDefault="009B29E7" w:rsidP="006F2706">
            <w:pPr>
              <w:ind w:left="656"/>
              <w:rPr>
                <w:b/>
                <w:bCs/>
              </w:rPr>
            </w:pPr>
            <w:r w:rsidRPr="007B34F4">
              <w:rPr>
                <w:b/>
                <w:bCs/>
              </w:rPr>
              <w:t>The Success with Therapies Research Consortium (STRC)</w:t>
            </w:r>
          </w:p>
          <w:p w14:paraId="594EECA6" w14:textId="77777777" w:rsidR="009B29E7" w:rsidRPr="007B34F4" w:rsidRDefault="009B29E7" w:rsidP="006F2706">
            <w:pPr>
              <w:ind w:left="656"/>
              <w:rPr>
                <w:b/>
                <w:bCs/>
              </w:rPr>
            </w:pPr>
            <w:r w:rsidRPr="007B34F4">
              <w:rPr>
                <w:b/>
                <w:bCs/>
              </w:rPr>
              <w:t>(</w:t>
            </w:r>
            <w:r w:rsidRPr="007B34F4">
              <w:rPr>
                <w:b/>
                <w:color w:val="0C0C0C"/>
              </w:rPr>
              <w:t>376555)</w:t>
            </w:r>
            <w:r w:rsidRPr="007B34F4">
              <w:rPr>
                <w:b/>
                <w:bCs/>
              </w:rPr>
              <w:tab/>
            </w:r>
            <w:r w:rsidRPr="007B34F4">
              <w:rPr>
                <w:b/>
                <w:bCs/>
              </w:rPr>
              <w:tab/>
            </w:r>
            <w:r w:rsidRPr="007B34F4">
              <w:rPr>
                <w:b/>
                <w:bCs/>
              </w:rPr>
              <w:tab/>
              <w:t xml:space="preserve">      Duncan, C. (PI)</w:t>
            </w:r>
            <w:r w:rsidRPr="007B34F4">
              <w:rPr>
                <w:b/>
                <w:bCs/>
              </w:rPr>
              <w:tab/>
              <w:t xml:space="preserve">       </w:t>
            </w:r>
          </w:p>
          <w:p w14:paraId="43D98F2B" w14:textId="77777777" w:rsidR="009B29E7" w:rsidRPr="007B34F4" w:rsidRDefault="009B29E7" w:rsidP="006F2706">
            <w:pPr>
              <w:ind w:left="656"/>
              <w:rPr>
                <w:bCs/>
                <w:i/>
              </w:rPr>
            </w:pPr>
            <w:r w:rsidRPr="007B34F4">
              <w:rPr>
                <w:bCs/>
                <w:i/>
                <w:iCs/>
              </w:rPr>
              <w:t>Tele-coaching to promote adherence in patients with cystic fibrosis</w:t>
            </w:r>
            <w:r w:rsidRPr="007B34F4">
              <w:rPr>
                <w:bCs/>
                <w:i/>
              </w:rPr>
              <w:t>.</w:t>
            </w:r>
          </w:p>
          <w:p w14:paraId="0C564FEC" w14:textId="77777777" w:rsidR="009B29E7" w:rsidRPr="007B34F4" w:rsidRDefault="009B29E7" w:rsidP="006F2706">
            <w:pPr>
              <w:ind w:left="656"/>
              <w:rPr>
                <w:bCs/>
              </w:rPr>
            </w:pPr>
            <w:r w:rsidRPr="007B34F4">
              <w:rPr>
                <w:bCs/>
              </w:rPr>
              <w:t>The objective of this pilot grant is to use a mixed methods approach to involve stakeholder input in devising a tele-coaching adherence promotion intervention for patients (ages 14-25) with CF and to test its initial efficacy in a multi-site (n = 5) RCT.</w:t>
            </w:r>
          </w:p>
          <w:p w14:paraId="6644C867" w14:textId="7AF61A0D" w:rsidR="009B29E7" w:rsidRDefault="009B29E7" w:rsidP="006F2706">
            <w:pPr>
              <w:ind w:left="656"/>
              <w:rPr>
                <w:bCs/>
              </w:rPr>
            </w:pPr>
            <w:r w:rsidRPr="007B34F4">
              <w:rPr>
                <w:bCs/>
                <w:u w:val="single"/>
              </w:rPr>
              <w:t>Role</w:t>
            </w:r>
            <w:r w:rsidRPr="007B34F4">
              <w:rPr>
                <w:bCs/>
              </w:rPr>
              <w:t>:  Graduate Research Assistant</w:t>
            </w:r>
          </w:p>
          <w:p w14:paraId="4E525138" w14:textId="7F1CC6B5" w:rsidR="00FD36BE" w:rsidRPr="002C7853" w:rsidRDefault="00FD36BE" w:rsidP="007B34F4">
            <w:pPr>
              <w:pStyle w:val="ListParagraph"/>
              <w:numPr>
                <w:ilvl w:val="0"/>
                <w:numId w:val="17"/>
              </w:numPr>
              <w:rPr>
                <w:bCs/>
              </w:rPr>
            </w:pPr>
            <w:r w:rsidRPr="002C7853">
              <w:rPr>
                <w:bCs/>
              </w:rPr>
              <w:t xml:space="preserve">Conducted cognitive debriefing with caregivers of AYA with CF for measure development </w:t>
            </w:r>
          </w:p>
          <w:p w14:paraId="0DFFFA41" w14:textId="0631E3FA" w:rsidR="00FD36BE" w:rsidRPr="002C7853" w:rsidRDefault="00105779" w:rsidP="007B34F4">
            <w:pPr>
              <w:pStyle w:val="ListParagraph"/>
              <w:numPr>
                <w:ilvl w:val="0"/>
                <w:numId w:val="17"/>
              </w:numPr>
              <w:rPr>
                <w:bCs/>
              </w:rPr>
            </w:pPr>
            <w:r>
              <w:rPr>
                <w:bCs/>
              </w:rPr>
              <w:t>Served as s</w:t>
            </w:r>
            <w:r w:rsidR="007B34F4" w:rsidRPr="002C7853">
              <w:rPr>
                <w:bCs/>
              </w:rPr>
              <w:t>econdary c</w:t>
            </w:r>
            <w:r w:rsidR="00FD36BE" w:rsidRPr="002C7853">
              <w:rPr>
                <w:bCs/>
              </w:rPr>
              <w:t>ode</w:t>
            </w:r>
            <w:r w:rsidR="007B34F4" w:rsidRPr="002C7853">
              <w:rPr>
                <w:bCs/>
              </w:rPr>
              <w:t>r for</w:t>
            </w:r>
            <w:r w:rsidR="00FD36BE" w:rsidRPr="002C7853">
              <w:rPr>
                <w:bCs/>
              </w:rPr>
              <w:t xml:space="preserve"> cognitive debriefs </w:t>
            </w:r>
            <w:r w:rsidR="007B34F4" w:rsidRPr="002C7853">
              <w:rPr>
                <w:bCs/>
              </w:rPr>
              <w:t>for measure development</w:t>
            </w:r>
          </w:p>
          <w:p w14:paraId="63B3BEA8" w14:textId="0233ECC9" w:rsidR="00FD36BE" w:rsidRPr="002C7853" w:rsidRDefault="00FD36BE" w:rsidP="007B34F4">
            <w:pPr>
              <w:pStyle w:val="ListParagraph"/>
              <w:numPr>
                <w:ilvl w:val="0"/>
                <w:numId w:val="17"/>
              </w:numPr>
              <w:rPr>
                <w:bCs/>
              </w:rPr>
            </w:pPr>
            <w:r w:rsidRPr="002C7853">
              <w:rPr>
                <w:bCs/>
              </w:rPr>
              <w:t xml:space="preserve">Co-facilitated focus groups with AYA </w:t>
            </w:r>
            <w:r w:rsidR="00F11A5A">
              <w:rPr>
                <w:bCs/>
              </w:rPr>
              <w:t>&amp;</w:t>
            </w:r>
            <w:r w:rsidRPr="002C7853">
              <w:rPr>
                <w:bCs/>
              </w:rPr>
              <w:t xml:space="preserve"> </w:t>
            </w:r>
            <w:r w:rsidR="00F11A5A">
              <w:rPr>
                <w:bCs/>
              </w:rPr>
              <w:t>CF care</w:t>
            </w:r>
            <w:r w:rsidRPr="002C7853">
              <w:rPr>
                <w:bCs/>
              </w:rPr>
              <w:t xml:space="preserve"> team</w:t>
            </w:r>
            <w:r w:rsidR="00F11A5A">
              <w:rPr>
                <w:bCs/>
              </w:rPr>
              <w:t xml:space="preserve"> providers</w:t>
            </w:r>
          </w:p>
          <w:p w14:paraId="4CE69D7D" w14:textId="77777777" w:rsidR="00F11A5A" w:rsidRDefault="007B34F4" w:rsidP="00F11A5A">
            <w:pPr>
              <w:pStyle w:val="ListParagraph"/>
              <w:numPr>
                <w:ilvl w:val="0"/>
                <w:numId w:val="17"/>
              </w:numPr>
              <w:rPr>
                <w:bCs/>
              </w:rPr>
            </w:pPr>
            <w:r w:rsidRPr="002C7853">
              <w:rPr>
                <w:bCs/>
              </w:rPr>
              <w:t>Co-developed code book and coded focus groups (15 transcripts)</w:t>
            </w:r>
          </w:p>
          <w:p w14:paraId="3FDCFF34" w14:textId="75AEC5C9" w:rsidR="00F11A5A" w:rsidRPr="00F11A5A" w:rsidRDefault="007B34F4" w:rsidP="00F11A5A">
            <w:pPr>
              <w:pStyle w:val="ListParagraph"/>
              <w:numPr>
                <w:ilvl w:val="0"/>
                <w:numId w:val="17"/>
              </w:numPr>
              <w:rPr>
                <w:bCs/>
              </w:rPr>
            </w:pPr>
            <w:r w:rsidRPr="002C7853">
              <w:t>Co-authored multiple conferences presentations nationally and internationally</w:t>
            </w:r>
            <w:r w:rsidR="00105779">
              <w:t xml:space="preserve">. Will be co-author on </w:t>
            </w:r>
            <w:r w:rsidRPr="002C7853">
              <w:t xml:space="preserve">3 manuscripts </w:t>
            </w:r>
            <w:r w:rsidR="00105779">
              <w:t xml:space="preserve">currently </w:t>
            </w:r>
            <w:r w:rsidRPr="002C7853">
              <w:t>in preparation</w:t>
            </w:r>
            <w:r w:rsidR="00F11A5A" w:rsidRPr="00F11A5A">
              <w:rPr>
                <w:b/>
                <w:bCs/>
              </w:rPr>
              <w:t xml:space="preserve"> </w:t>
            </w:r>
          </w:p>
          <w:p w14:paraId="0D04826C" w14:textId="77777777" w:rsidR="00F11A5A" w:rsidRDefault="00F11A5A" w:rsidP="00F11A5A">
            <w:pPr>
              <w:ind w:left="644"/>
              <w:rPr>
                <w:b/>
                <w:bCs/>
              </w:rPr>
            </w:pPr>
          </w:p>
          <w:p w14:paraId="63EBFF29" w14:textId="1C37354D" w:rsidR="00F11A5A" w:rsidRPr="00FD36BE" w:rsidRDefault="00F11A5A" w:rsidP="00F11A5A">
            <w:pPr>
              <w:ind w:left="644"/>
              <w:rPr>
                <w:b/>
                <w:bCs/>
              </w:rPr>
            </w:pPr>
            <w:r w:rsidRPr="00FD36BE">
              <w:rPr>
                <w:b/>
                <w:bCs/>
              </w:rPr>
              <w:t>Health Resources &amp; Services Administration</w:t>
            </w:r>
          </w:p>
          <w:p w14:paraId="6FA8A660" w14:textId="77777777" w:rsidR="00F11A5A" w:rsidRPr="00FD36BE" w:rsidRDefault="00F11A5A" w:rsidP="00F11A5A">
            <w:pPr>
              <w:ind w:left="644"/>
              <w:rPr>
                <w:b/>
                <w:bCs/>
              </w:rPr>
            </w:pPr>
            <w:r w:rsidRPr="00FD36BE">
              <w:rPr>
                <w:b/>
                <w:bCs/>
              </w:rPr>
              <w:t xml:space="preserve">Maternal &amp; Child Health Division </w:t>
            </w:r>
          </w:p>
          <w:p w14:paraId="3403B2F4" w14:textId="77777777" w:rsidR="00F11A5A" w:rsidRPr="00FD36BE" w:rsidRDefault="00F11A5A" w:rsidP="00F11A5A">
            <w:pPr>
              <w:ind w:left="644"/>
              <w:rPr>
                <w:b/>
                <w:bCs/>
              </w:rPr>
            </w:pPr>
            <w:r w:rsidRPr="00FD36BE">
              <w:rPr>
                <w:b/>
                <w:bCs/>
              </w:rPr>
              <w:t>(</w:t>
            </w:r>
            <w:r w:rsidRPr="00FD36BE">
              <w:rPr>
                <w:b/>
                <w:color w:val="0C0C0C"/>
              </w:rPr>
              <w:t>R40MC28320)</w:t>
            </w:r>
            <w:r w:rsidRPr="00FD36BE">
              <w:rPr>
                <w:b/>
                <w:bCs/>
              </w:rPr>
              <w:tab/>
            </w:r>
            <w:r w:rsidRPr="00FD36BE">
              <w:rPr>
                <w:b/>
                <w:bCs/>
              </w:rPr>
              <w:tab/>
            </w:r>
            <w:r w:rsidRPr="00FD36BE">
              <w:rPr>
                <w:b/>
                <w:bCs/>
              </w:rPr>
              <w:tab/>
              <w:t xml:space="preserve">      Duncan, C. (PI)</w:t>
            </w:r>
            <w:r w:rsidRPr="00FD36BE">
              <w:rPr>
                <w:b/>
                <w:bCs/>
              </w:rPr>
              <w:tab/>
              <w:t xml:space="preserve">       </w:t>
            </w:r>
          </w:p>
          <w:p w14:paraId="0CF4FAB5" w14:textId="77777777" w:rsidR="00F11A5A" w:rsidRPr="00FD36BE" w:rsidRDefault="00F11A5A" w:rsidP="00F11A5A">
            <w:pPr>
              <w:ind w:left="644"/>
              <w:rPr>
                <w:bCs/>
                <w:i/>
              </w:rPr>
            </w:pPr>
            <w:r w:rsidRPr="00FD36BE">
              <w:rPr>
                <w:bCs/>
                <w:i/>
              </w:rPr>
              <w:t>Using pictorial asthma action plans to promote self-management and health in rural youth with asthma</w:t>
            </w:r>
          </w:p>
          <w:p w14:paraId="2D42B0D8" w14:textId="77777777" w:rsidR="00F11A5A" w:rsidRPr="00FD36BE" w:rsidRDefault="00F11A5A" w:rsidP="00F11A5A">
            <w:pPr>
              <w:ind w:left="644"/>
              <w:rPr>
                <w:bCs/>
              </w:rPr>
            </w:pPr>
            <w:r w:rsidRPr="00FD36BE">
              <w:rPr>
                <w:bCs/>
              </w:rPr>
              <w:t xml:space="preserve">This grant has two major goals: (a) use stakeholder input to develop a computer software program that creates individualized, picture-based asthma action plans for youth with asthma; and (b) test the efficacy of the pictorial asthma action plan, relative to a standard written asthma action plan. </w:t>
            </w:r>
          </w:p>
          <w:p w14:paraId="7287260F" w14:textId="77777777" w:rsidR="00F11A5A" w:rsidRDefault="00F11A5A" w:rsidP="00F11A5A">
            <w:pPr>
              <w:ind w:left="644"/>
              <w:rPr>
                <w:bCs/>
              </w:rPr>
            </w:pPr>
            <w:r w:rsidRPr="00FD36BE">
              <w:rPr>
                <w:bCs/>
                <w:u w:val="single"/>
              </w:rPr>
              <w:t>Role</w:t>
            </w:r>
            <w:r w:rsidRPr="00FD36BE">
              <w:rPr>
                <w:bCs/>
              </w:rPr>
              <w:t>:  Graduate Research Assistant</w:t>
            </w:r>
          </w:p>
          <w:p w14:paraId="45CBF440" w14:textId="77777777" w:rsidR="00F11A5A" w:rsidRPr="002C7853" w:rsidRDefault="00F11A5A" w:rsidP="00F11A5A">
            <w:pPr>
              <w:pStyle w:val="ListParagraph"/>
              <w:numPr>
                <w:ilvl w:val="0"/>
                <w:numId w:val="16"/>
              </w:numPr>
              <w:ind w:left="1016"/>
            </w:pPr>
            <w:r w:rsidRPr="002C7853">
              <w:lastRenderedPageBreak/>
              <w:t>Helped develop coding framework for knowledge and satisfaction survey qualitative data</w:t>
            </w:r>
          </w:p>
          <w:p w14:paraId="3C661D2F" w14:textId="77777777" w:rsidR="00F11A5A" w:rsidRPr="002C7853" w:rsidRDefault="00F11A5A" w:rsidP="00F11A5A">
            <w:pPr>
              <w:pStyle w:val="ListParagraph"/>
              <w:numPr>
                <w:ilvl w:val="0"/>
                <w:numId w:val="16"/>
              </w:numPr>
              <w:ind w:left="1016"/>
            </w:pPr>
            <w:r w:rsidRPr="002C7853">
              <w:t>Reviewed/edited/provided feedback on pictorial asthma action plans</w:t>
            </w:r>
          </w:p>
          <w:p w14:paraId="347A5710" w14:textId="77777777" w:rsidR="00F11A5A" w:rsidRPr="002C7853" w:rsidRDefault="00F11A5A" w:rsidP="00F11A5A">
            <w:pPr>
              <w:pStyle w:val="ListParagraph"/>
              <w:numPr>
                <w:ilvl w:val="0"/>
                <w:numId w:val="16"/>
              </w:numPr>
              <w:ind w:left="1016"/>
            </w:pPr>
            <w:r w:rsidRPr="002C7853">
              <w:t>Built master database and wrote data dictionary</w:t>
            </w:r>
          </w:p>
          <w:p w14:paraId="546AC320" w14:textId="77777777" w:rsidR="00F11A5A" w:rsidRPr="002C7853" w:rsidRDefault="00F11A5A" w:rsidP="00F11A5A">
            <w:pPr>
              <w:pStyle w:val="ListParagraph"/>
              <w:numPr>
                <w:ilvl w:val="0"/>
                <w:numId w:val="16"/>
              </w:numPr>
              <w:ind w:left="1016"/>
            </w:pPr>
            <w:r w:rsidRPr="002C7853">
              <w:t>Established protocol for data management, assisted in training post-bac assistant</w:t>
            </w:r>
          </w:p>
          <w:p w14:paraId="1ECC72F3" w14:textId="77777777" w:rsidR="00F11A5A" w:rsidRPr="002C7853" w:rsidRDefault="00F11A5A" w:rsidP="00F11A5A">
            <w:pPr>
              <w:pStyle w:val="ListParagraph"/>
              <w:numPr>
                <w:ilvl w:val="0"/>
                <w:numId w:val="16"/>
              </w:numPr>
              <w:ind w:left="1016"/>
            </w:pPr>
            <w:r w:rsidRPr="002C7853">
              <w:t>Aided in establishing protocol for data collection</w:t>
            </w:r>
          </w:p>
          <w:p w14:paraId="2462A354" w14:textId="77777777" w:rsidR="00F11A5A" w:rsidRPr="002C7853" w:rsidRDefault="00F11A5A" w:rsidP="00F11A5A">
            <w:pPr>
              <w:pStyle w:val="ListParagraph"/>
              <w:numPr>
                <w:ilvl w:val="0"/>
                <w:numId w:val="16"/>
              </w:numPr>
              <w:ind w:left="1016"/>
            </w:pPr>
            <w:r w:rsidRPr="002C7853">
              <w:t>Piloted first ~10 data collections with postdoctoral fellow</w:t>
            </w:r>
          </w:p>
          <w:p w14:paraId="77209931" w14:textId="77777777" w:rsidR="00F11A5A" w:rsidRPr="002C7853" w:rsidRDefault="00F11A5A" w:rsidP="00F11A5A">
            <w:pPr>
              <w:pStyle w:val="ListParagraph"/>
              <w:numPr>
                <w:ilvl w:val="0"/>
                <w:numId w:val="16"/>
              </w:numPr>
              <w:ind w:left="1016"/>
            </w:pPr>
            <w:r w:rsidRPr="002C7853">
              <w:t>Trained undergraduates on data collection</w:t>
            </w:r>
          </w:p>
          <w:p w14:paraId="38A1D82C" w14:textId="77777777" w:rsidR="00F11A5A" w:rsidRPr="002C7853" w:rsidRDefault="00F11A5A" w:rsidP="00F11A5A">
            <w:pPr>
              <w:pStyle w:val="ListParagraph"/>
              <w:numPr>
                <w:ilvl w:val="0"/>
                <w:numId w:val="16"/>
              </w:numPr>
              <w:ind w:left="1016"/>
            </w:pPr>
            <w:r w:rsidRPr="002C7853">
              <w:t>Co-authored multiple conferences presentations</w:t>
            </w:r>
          </w:p>
          <w:p w14:paraId="33EEF510" w14:textId="77777777" w:rsidR="00F11A5A" w:rsidRPr="002C7853" w:rsidRDefault="00F11A5A" w:rsidP="00F11A5A">
            <w:pPr>
              <w:pStyle w:val="ListParagraph"/>
              <w:numPr>
                <w:ilvl w:val="0"/>
                <w:numId w:val="16"/>
              </w:numPr>
              <w:ind w:left="1016"/>
            </w:pPr>
            <w:r w:rsidRPr="002C7853">
              <w:t>Wrote syntax for measures, created summary scores</w:t>
            </w:r>
          </w:p>
          <w:p w14:paraId="77C9160B" w14:textId="12BBB692" w:rsidR="009B29E7" w:rsidRDefault="00F11A5A" w:rsidP="00F11A5A">
            <w:pPr>
              <w:ind w:left="1016"/>
            </w:pPr>
            <w:r w:rsidRPr="002C7853">
              <w:t>analyses questions for biostatistician</w:t>
            </w:r>
          </w:p>
        </w:tc>
      </w:tr>
      <w:tr w:rsidR="009B29E7" w14:paraId="727601DA" w14:textId="77777777" w:rsidTr="00F11A5A">
        <w:trPr>
          <w:trHeight w:val="1080"/>
        </w:trPr>
        <w:tc>
          <w:tcPr>
            <w:tcW w:w="1562" w:type="dxa"/>
          </w:tcPr>
          <w:p w14:paraId="585A7264" w14:textId="77777777" w:rsidR="00F11A5A" w:rsidRDefault="00F11A5A" w:rsidP="009B29E7">
            <w:pPr>
              <w:ind w:left="252"/>
              <w:rPr>
                <w:bCs/>
              </w:rPr>
            </w:pPr>
          </w:p>
          <w:p w14:paraId="1E0FE0C4" w14:textId="5BEAC37D" w:rsidR="009B29E7" w:rsidRDefault="009B29E7" w:rsidP="009B29E7">
            <w:pPr>
              <w:ind w:left="252"/>
              <w:rPr>
                <w:bCs/>
              </w:rPr>
            </w:pPr>
            <w:r w:rsidRPr="00081605">
              <w:rPr>
                <w:bCs/>
              </w:rPr>
              <w:t>04/01/2015 – 03/31/2018</w:t>
            </w:r>
          </w:p>
          <w:p w14:paraId="2C429FC1" w14:textId="77777777" w:rsidR="00F11A5A" w:rsidRDefault="00F11A5A" w:rsidP="009B29E7">
            <w:pPr>
              <w:ind w:left="252"/>
              <w:rPr>
                <w:bCs/>
              </w:rPr>
            </w:pPr>
          </w:p>
          <w:p w14:paraId="39F810B9" w14:textId="77777777" w:rsidR="00F11A5A" w:rsidRDefault="00F11A5A" w:rsidP="009B29E7">
            <w:pPr>
              <w:ind w:left="252"/>
              <w:rPr>
                <w:bCs/>
              </w:rPr>
            </w:pPr>
          </w:p>
          <w:p w14:paraId="15947C26" w14:textId="77777777" w:rsidR="00F11A5A" w:rsidRDefault="00F11A5A" w:rsidP="009B29E7">
            <w:pPr>
              <w:ind w:left="252"/>
              <w:rPr>
                <w:bCs/>
              </w:rPr>
            </w:pPr>
          </w:p>
          <w:p w14:paraId="40502F8E" w14:textId="77777777" w:rsidR="00F11A5A" w:rsidRDefault="00F11A5A" w:rsidP="009B29E7">
            <w:pPr>
              <w:ind w:left="252"/>
              <w:rPr>
                <w:bCs/>
              </w:rPr>
            </w:pPr>
          </w:p>
          <w:p w14:paraId="47A42734" w14:textId="77777777" w:rsidR="00F11A5A" w:rsidRDefault="00F11A5A" w:rsidP="009B29E7">
            <w:pPr>
              <w:ind w:left="252"/>
              <w:rPr>
                <w:bCs/>
              </w:rPr>
            </w:pPr>
          </w:p>
          <w:p w14:paraId="0CC7BDEF" w14:textId="77777777" w:rsidR="00F11A5A" w:rsidRDefault="00F11A5A" w:rsidP="009B29E7">
            <w:pPr>
              <w:ind w:left="252"/>
              <w:rPr>
                <w:bCs/>
              </w:rPr>
            </w:pPr>
          </w:p>
          <w:p w14:paraId="34531620" w14:textId="77777777" w:rsidR="00F11A5A" w:rsidRDefault="00F11A5A" w:rsidP="009B29E7">
            <w:pPr>
              <w:ind w:left="252"/>
              <w:rPr>
                <w:bCs/>
              </w:rPr>
            </w:pPr>
          </w:p>
          <w:p w14:paraId="636935F5" w14:textId="77777777" w:rsidR="00F11A5A" w:rsidRDefault="00F11A5A" w:rsidP="009B29E7">
            <w:pPr>
              <w:ind w:left="252"/>
              <w:rPr>
                <w:bCs/>
              </w:rPr>
            </w:pPr>
          </w:p>
          <w:p w14:paraId="1C1C1F36" w14:textId="77777777" w:rsidR="00F11A5A" w:rsidRDefault="00F11A5A" w:rsidP="009B29E7">
            <w:pPr>
              <w:ind w:left="252"/>
              <w:rPr>
                <w:bCs/>
              </w:rPr>
            </w:pPr>
          </w:p>
          <w:p w14:paraId="01C81194" w14:textId="77777777" w:rsidR="00F11A5A" w:rsidRDefault="00F11A5A" w:rsidP="009B29E7">
            <w:pPr>
              <w:ind w:left="252"/>
              <w:rPr>
                <w:bCs/>
              </w:rPr>
            </w:pPr>
          </w:p>
          <w:p w14:paraId="6E5FAB78" w14:textId="77777777" w:rsidR="00F11A5A" w:rsidRDefault="00F11A5A" w:rsidP="009B29E7">
            <w:pPr>
              <w:ind w:left="252"/>
              <w:rPr>
                <w:bCs/>
              </w:rPr>
            </w:pPr>
          </w:p>
          <w:p w14:paraId="6E109598" w14:textId="77777777" w:rsidR="00F11A5A" w:rsidRDefault="00F11A5A" w:rsidP="009B29E7">
            <w:pPr>
              <w:ind w:left="252"/>
              <w:rPr>
                <w:bCs/>
              </w:rPr>
            </w:pPr>
          </w:p>
          <w:p w14:paraId="1A6A2BE2" w14:textId="77777777" w:rsidR="00F11A5A" w:rsidRDefault="00F11A5A" w:rsidP="009B29E7">
            <w:pPr>
              <w:ind w:left="252"/>
              <w:rPr>
                <w:bCs/>
              </w:rPr>
            </w:pPr>
          </w:p>
          <w:p w14:paraId="1B51F10C" w14:textId="77777777" w:rsidR="00F11A5A" w:rsidRDefault="00F11A5A" w:rsidP="009B29E7">
            <w:pPr>
              <w:ind w:left="252"/>
              <w:rPr>
                <w:bCs/>
              </w:rPr>
            </w:pPr>
          </w:p>
          <w:p w14:paraId="5BD84E03" w14:textId="77777777" w:rsidR="00F11A5A" w:rsidRDefault="00F11A5A" w:rsidP="009B29E7">
            <w:pPr>
              <w:ind w:left="252"/>
              <w:rPr>
                <w:bCs/>
              </w:rPr>
            </w:pPr>
          </w:p>
          <w:p w14:paraId="6873593C" w14:textId="77777777" w:rsidR="00F11A5A" w:rsidRDefault="00F11A5A" w:rsidP="009B29E7">
            <w:pPr>
              <w:ind w:left="252"/>
              <w:rPr>
                <w:bCs/>
              </w:rPr>
            </w:pPr>
          </w:p>
          <w:p w14:paraId="4585D562" w14:textId="77777777" w:rsidR="00F11A5A" w:rsidRDefault="00F11A5A" w:rsidP="009B29E7">
            <w:pPr>
              <w:ind w:left="252"/>
              <w:rPr>
                <w:bCs/>
              </w:rPr>
            </w:pPr>
          </w:p>
          <w:p w14:paraId="58D84D96" w14:textId="77777777" w:rsidR="00F11A5A" w:rsidRDefault="00F11A5A" w:rsidP="009B29E7">
            <w:pPr>
              <w:ind w:left="252"/>
              <w:rPr>
                <w:bCs/>
              </w:rPr>
            </w:pPr>
          </w:p>
          <w:p w14:paraId="1B25C6C7" w14:textId="77777777" w:rsidR="00F11A5A" w:rsidRDefault="00F11A5A" w:rsidP="009B29E7">
            <w:pPr>
              <w:ind w:left="252"/>
              <w:rPr>
                <w:bCs/>
              </w:rPr>
            </w:pPr>
          </w:p>
          <w:p w14:paraId="392B077A" w14:textId="77777777" w:rsidR="00F11A5A" w:rsidRDefault="00F11A5A" w:rsidP="009B29E7">
            <w:pPr>
              <w:ind w:left="252"/>
              <w:rPr>
                <w:bCs/>
              </w:rPr>
            </w:pPr>
          </w:p>
          <w:p w14:paraId="74DA8A22" w14:textId="77777777" w:rsidR="00F11A5A" w:rsidRDefault="00F11A5A" w:rsidP="009B29E7">
            <w:pPr>
              <w:ind w:left="252"/>
              <w:rPr>
                <w:bCs/>
              </w:rPr>
            </w:pPr>
          </w:p>
          <w:p w14:paraId="3B282DA5" w14:textId="7EF22678" w:rsidR="00F11A5A" w:rsidRPr="00081605" w:rsidRDefault="00F11A5A" w:rsidP="009B29E7">
            <w:pPr>
              <w:ind w:left="252"/>
              <w:rPr>
                <w:bCs/>
              </w:rPr>
            </w:pPr>
            <w:r w:rsidRPr="00081605">
              <w:rPr>
                <w:bCs/>
              </w:rPr>
              <w:t>01/01/2015 – 12/31/2016</w:t>
            </w:r>
          </w:p>
        </w:tc>
        <w:tc>
          <w:tcPr>
            <w:tcW w:w="7528" w:type="dxa"/>
          </w:tcPr>
          <w:p w14:paraId="1045AC2C" w14:textId="77777777" w:rsidR="00F11A5A" w:rsidRDefault="00F11A5A" w:rsidP="009B29E7">
            <w:pPr>
              <w:ind w:left="580" w:firstLine="40"/>
              <w:rPr>
                <w:b/>
                <w:bCs/>
              </w:rPr>
            </w:pPr>
          </w:p>
          <w:p w14:paraId="0F6BE0F2" w14:textId="05F482AC" w:rsidR="009B29E7" w:rsidRPr="001D0372" w:rsidRDefault="009B29E7" w:rsidP="009B29E7">
            <w:pPr>
              <w:ind w:left="580" w:firstLine="40"/>
              <w:rPr>
                <w:b/>
                <w:bCs/>
              </w:rPr>
            </w:pPr>
            <w:r w:rsidRPr="001D0372">
              <w:rPr>
                <w:b/>
                <w:bCs/>
              </w:rPr>
              <w:t>National Institute of Child Health</w:t>
            </w:r>
          </w:p>
          <w:p w14:paraId="38A15AC3" w14:textId="77777777" w:rsidR="009B29E7" w:rsidRPr="001D0372" w:rsidRDefault="009B29E7" w:rsidP="009B29E7">
            <w:pPr>
              <w:ind w:left="580" w:firstLine="40"/>
              <w:rPr>
                <w:b/>
                <w:bCs/>
              </w:rPr>
            </w:pPr>
            <w:r w:rsidRPr="001D0372">
              <w:rPr>
                <w:b/>
                <w:bCs/>
              </w:rPr>
              <w:t>&amp; Human Development</w:t>
            </w:r>
          </w:p>
          <w:p w14:paraId="2123C32F" w14:textId="77777777" w:rsidR="009B29E7" w:rsidRPr="001D0372" w:rsidRDefault="009B29E7" w:rsidP="009B29E7">
            <w:pPr>
              <w:ind w:left="580" w:firstLine="40"/>
              <w:rPr>
                <w:b/>
                <w:bCs/>
              </w:rPr>
            </w:pPr>
            <w:r w:rsidRPr="001D0372">
              <w:rPr>
                <w:b/>
                <w:bCs/>
              </w:rPr>
              <w:t>(</w:t>
            </w:r>
            <w:r w:rsidRPr="001D0372">
              <w:rPr>
                <w:b/>
                <w:color w:val="0C0C0C"/>
              </w:rPr>
              <w:t>R21HD078890)</w:t>
            </w:r>
            <w:r w:rsidRPr="001D0372">
              <w:rPr>
                <w:b/>
                <w:bCs/>
              </w:rPr>
              <w:tab/>
              <w:t xml:space="preserve">            Towner, E. (PI)</w:t>
            </w:r>
            <w:r w:rsidRPr="001D0372">
              <w:rPr>
                <w:b/>
                <w:bCs/>
              </w:rPr>
              <w:tab/>
              <w:t xml:space="preserve">                  </w:t>
            </w:r>
          </w:p>
          <w:p w14:paraId="74039B77" w14:textId="77777777" w:rsidR="009B29E7" w:rsidRPr="001D0372" w:rsidRDefault="009B29E7" w:rsidP="009B29E7">
            <w:pPr>
              <w:ind w:left="580" w:firstLine="40"/>
              <w:rPr>
                <w:bCs/>
              </w:rPr>
            </w:pPr>
            <w:r w:rsidRPr="001D0372">
              <w:rPr>
                <w:i/>
              </w:rPr>
              <w:t>Developing a Preschool Obesity Intervention for Families Enrolled in WIC</w:t>
            </w:r>
            <w:r w:rsidRPr="001D0372">
              <w:rPr>
                <w:bCs/>
              </w:rPr>
              <w:t xml:space="preserve"> </w:t>
            </w:r>
          </w:p>
          <w:p w14:paraId="497029AD" w14:textId="77777777" w:rsidR="009B29E7" w:rsidRPr="002C7853" w:rsidRDefault="009B29E7" w:rsidP="009B29E7">
            <w:pPr>
              <w:widowControl w:val="0"/>
              <w:autoSpaceDE w:val="0"/>
              <w:autoSpaceDN w:val="0"/>
              <w:adjustRightInd w:val="0"/>
              <w:ind w:left="580" w:firstLine="40"/>
            </w:pPr>
            <w:r w:rsidRPr="002C7853">
              <w:t xml:space="preserve">The aim of this NIH-funded pilot randomized controlled trial is to examine the feasibility, acceptability, and preliminary efficacy of a family and home-based weight control intervention (FBWC) compared to standard of care at WIC (WSOC) on obesity reduction for preschoolers whose families receive WIC services. </w:t>
            </w:r>
          </w:p>
          <w:p w14:paraId="6EFBBF04" w14:textId="6DBA1742" w:rsidR="009B29E7" w:rsidRPr="002C7853" w:rsidRDefault="009B29E7" w:rsidP="009B29E7">
            <w:pPr>
              <w:widowControl w:val="0"/>
              <w:autoSpaceDE w:val="0"/>
              <w:autoSpaceDN w:val="0"/>
              <w:adjustRightInd w:val="0"/>
              <w:ind w:left="580" w:firstLine="40"/>
              <w:rPr>
                <w:bCs/>
              </w:rPr>
            </w:pPr>
            <w:r w:rsidRPr="002C7853">
              <w:rPr>
                <w:bCs/>
                <w:u w:val="single"/>
              </w:rPr>
              <w:t>Role</w:t>
            </w:r>
            <w:r w:rsidRPr="002C7853">
              <w:rPr>
                <w:bCs/>
              </w:rPr>
              <w:t xml:space="preserve">:  Research Coordinator </w:t>
            </w:r>
          </w:p>
          <w:p w14:paraId="073A68BE" w14:textId="67710794" w:rsidR="00B1719E" w:rsidRPr="002C7853" w:rsidRDefault="00105779" w:rsidP="00FD36BE">
            <w:pPr>
              <w:pStyle w:val="ListParagraph"/>
              <w:numPr>
                <w:ilvl w:val="0"/>
                <w:numId w:val="13"/>
              </w:numPr>
              <w:spacing w:after="200"/>
              <w:ind w:left="1286"/>
              <w:rPr>
                <w:shd w:val="clear" w:color="auto" w:fill="FFFFFF"/>
              </w:rPr>
            </w:pPr>
            <w:r>
              <w:rPr>
                <w:shd w:val="clear" w:color="auto" w:fill="FFFFFF"/>
              </w:rPr>
              <w:t>Engaged in r</w:t>
            </w:r>
            <w:r w:rsidR="00B1719E" w:rsidRPr="002C7853">
              <w:rPr>
                <w:shd w:val="clear" w:color="auto" w:fill="FFFFFF"/>
              </w:rPr>
              <w:t>ecruitment, eligibility screening, consenting and enrollment of potential participants</w:t>
            </w:r>
          </w:p>
          <w:p w14:paraId="66D0E3A3" w14:textId="499F0CAC" w:rsidR="00B1719E" w:rsidRPr="002C7853" w:rsidRDefault="00105779" w:rsidP="00FD36BE">
            <w:pPr>
              <w:pStyle w:val="ListParagraph"/>
              <w:numPr>
                <w:ilvl w:val="0"/>
                <w:numId w:val="13"/>
              </w:numPr>
              <w:spacing w:after="200"/>
              <w:ind w:left="1286"/>
              <w:rPr>
                <w:shd w:val="clear" w:color="auto" w:fill="FFFFFF"/>
              </w:rPr>
            </w:pPr>
            <w:r>
              <w:rPr>
                <w:shd w:val="clear" w:color="auto" w:fill="FFFFFF"/>
              </w:rPr>
              <w:t>Aided in the d</w:t>
            </w:r>
            <w:r w:rsidR="00B1719E" w:rsidRPr="002C7853">
              <w:rPr>
                <w:shd w:val="clear" w:color="auto" w:fill="FFFFFF"/>
              </w:rPr>
              <w:t>evelopment of intervention materials and newsletters sent to study participants</w:t>
            </w:r>
          </w:p>
          <w:p w14:paraId="76B9E144" w14:textId="78CBD07B" w:rsidR="00B1719E" w:rsidRPr="002C7853" w:rsidRDefault="00B1719E" w:rsidP="00FD36BE">
            <w:pPr>
              <w:pStyle w:val="ListParagraph"/>
              <w:numPr>
                <w:ilvl w:val="0"/>
                <w:numId w:val="13"/>
              </w:numPr>
              <w:spacing w:after="200"/>
              <w:ind w:left="1286"/>
              <w:rPr>
                <w:shd w:val="clear" w:color="auto" w:fill="FFFFFF"/>
              </w:rPr>
            </w:pPr>
            <w:r w:rsidRPr="002C7853">
              <w:rPr>
                <w:shd w:val="clear" w:color="auto" w:fill="FFFFFF"/>
              </w:rPr>
              <w:t>Conducted baseline assessment visits (</w:t>
            </w:r>
            <w:r w:rsidRPr="002C7853">
              <w:t xml:space="preserve">questionnaires, anthropometrics, 24-hour dietary recalls, accelerometry, and observational rating of the home food environment). </w:t>
            </w:r>
          </w:p>
          <w:p w14:paraId="5403F3F9" w14:textId="77777777" w:rsidR="00B1719E" w:rsidRPr="002C7853" w:rsidRDefault="00B1719E" w:rsidP="00FD36BE">
            <w:pPr>
              <w:pStyle w:val="ListParagraph"/>
              <w:numPr>
                <w:ilvl w:val="0"/>
                <w:numId w:val="13"/>
              </w:numPr>
              <w:spacing w:after="200"/>
              <w:ind w:left="1286"/>
              <w:rPr>
                <w:shd w:val="clear" w:color="auto" w:fill="FFFFFF"/>
              </w:rPr>
            </w:pPr>
            <w:r w:rsidRPr="002C7853">
              <w:t>Completed training for and served as a substitute for 1 home-based intervention session</w:t>
            </w:r>
          </w:p>
          <w:p w14:paraId="36B3847B" w14:textId="1F26EAC2" w:rsidR="00B1719E" w:rsidRPr="002C7853" w:rsidRDefault="00105779" w:rsidP="00FD36BE">
            <w:pPr>
              <w:pStyle w:val="ListParagraph"/>
              <w:numPr>
                <w:ilvl w:val="0"/>
                <w:numId w:val="13"/>
              </w:numPr>
              <w:spacing w:after="200"/>
              <w:ind w:left="1286"/>
              <w:rPr>
                <w:shd w:val="clear" w:color="auto" w:fill="FFFFFF"/>
              </w:rPr>
            </w:pPr>
            <w:r>
              <w:rPr>
                <w:shd w:val="clear" w:color="auto" w:fill="FFFFFF"/>
              </w:rPr>
              <w:t>Oversaw</w:t>
            </w:r>
            <w:r w:rsidR="00B1719E" w:rsidRPr="002C7853">
              <w:rPr>
                <w:shd w:val="clear" w:color="auto" w:fill="FFFFFF"/>
              </w:rPr>
              <w:t xml:space="preserve"> child groups and implementation of child behavior management skills during the groups </w:t>
            </w:r>
          </w:p>
          <w:p w14:paraId="47BEE379" w14:textId="77777777" w:rsidR="009B29E7" w:rsidRPr="00F11A5A" w:rsidRDefault="00B1719E" w:rsidP="00FD36BE">
            <w:pPr>
              <w:pStyle w:val="ListParagraph"/>
              <w:numPr>
                <w:ilvl w:val="0"/>
                <w:numId w:val="13"/>
              </w:numPr>
              <w:spacing w:after="200"/>
              <w:ind w:left="1286"/>
              <w:rPr>
                <w:sz w:val="22"/>
                <w:szCs w:val="22"/>
                <w:shd w:val="clear" w:color="auto" w:fill="FFFFFF"/>
              </w:rPr>
            </w:pPr>
            <w:r w:rsidRPr="002C7853">
              <w:t>Train</w:t>
            </w:r>
            <w:r w:rsidR="00105779">
              <w:t xml:space="preserve">ed </w:t>
            </w:r>
            <w:r w:rsidRPr="002C7853">
              <w:t>volunteers in eligibility screening procedures</w:t>
            </w:r>
          </w:p>
          <w:p w14:paraId="78FADEBC" w14:textId="77777777" w:rsidR="00F11A5A" w:rsidRPr="00E64732" w:rsidRDefault="00F11A5A" w:rsidP="00F11A5A">
            <w:pPr>
              <w:ind w:left="652"/>
              <w:rPr>
                <w:b/>
                <w:bCs/>
              </w:rPr>
            </w:pPr>
            <w:r w:rsidRPr="00E64732">
              <w:rPr>
                <w:b/>
                <w:bCs/>
              </w:rPr>
              <w:t>Society of Pediatric Psychology</w:t>
            </w:r>
          </w:p>
          <w:p w14:paraId="4B3FD20D" w14:textId="77777777" w:rsidR="00F11A5A" w:rsidRPr="00E64732" w:rsidRDefault="00F11A5A" w:rsidP="00F11A5A">
            <w:pPr>
              <w:ind w:left="652"/>
              <w:rPr>
                <w:b/>
                <w:bCs/>
              </w:rPr>
            </w:pPr>
            <w:r>
              <w:rPr>
                <w:b/>
                <w:bCs/>
              </w:rPr>
              <w:t>Targeted Research Grant</w:t>
            </w:r>
            <w:r>
              <w:rPr>
                <w:b/>
                <w:bCs/>
              </w:rPr>
              <w:tab/>
              <w:t xml:space="preserve">    Towner, E. (PI)</w:t>
            </w:r>
            <w:r>
              <w:rPr>
                <w:b/>
                <w:bCs/>
              </w:rPr>
              <w:tab/>
              <w:t xml:space="preserve">                 </w:t>
            </w:r>
          </w:p>
          <w:p w14:paraId="6A6A0B05" w14:textId="77777777" w:rsidR="00F11A5A" w:rsidRPr="00E64732" w:rsidRDefault="00F11A5A" w:rsidP="00F11A5A">
            <w:pPr>
              <w:ind w:left="652"/>
              <w:rPr>
                <w:i/>
              </w:rPr>
            </w:pPr>
            <w:r w:rsidRPr="00E64732">
              <w:rPr>
                <w:i/>
              </w:rPr>
              <w:t>Development of a Smartphone Intervention Targeting Healthy Food-Related Budgeting, Purchasing, and Routines to Addr</w:t>
            </w:r>
            <w:r>
              <w:rPr>
                <w:i/>
              </w:rPr>
              <w:t>ess Obesity in Early Childhood.</w:t>
            </w:r>
          </w:p>
          <w:p w14:paraId="0135B7E8" w14:textId="2639329E" w:rsidR="00F11A5A" w:rsidRPr="00E64732" w:rsidRDefault="00F11A5A" w:rsidP="00F11A5A">
            <w:pPr>
              <w:ind w:left="652"/>
            </w:pPr>
            <w:r w:rsidRPr="00E64732">
              <w:t xml:space="preserve">The primary aim is to identify whether food-related budgeting skills, purchasing patterns and routines differentiate caregivers of obese and non-overweight preschoolers from low-income backgrounds. </w:t>
            </w:r>
          </w:p>
          <w:p w14:paraId="04DCE0C7" w14:textId="77777777" w:rsidR="00F11A5A" w:rsidRPr="002C7853" w:rsidRDefault="00F11A5A" w:rsidP="00F11A5A">
            <w:pPr>
              <w:ind w:left="652"/>
              <w:rPr>
                <w:bCs/>
              </w:rPr>
            </w:pPr>
            <w:r w:rsidRPr="002C7853">
              <w:rPr>
                <w:bCs/>
                <w:u w:val="single"/>
              </w:rPr>
              <w:lastRenderedPageBreak/>
              <w:t>Role</w:t>
            </w:r>
            <w:r w:rsidRPr="002C7853">
              <w:rPr>
                <w:bCs/>
              </w:rPr>
              <w:t xml:space="preserve">:  Research Coordinator </w:t>
            </w:r>
          </w:p>
          <w:p w14:paraId="28A7ED31" w14:textId="77777777" w:rsidR="00F11A5A" w:rsidRPr="002C7853" w:rsidRDefault="00F11A5A" w:rsidP="00F11A5A">
            <w:pPr>
              <w:pStyle w:val="ListParagraph"/>
              <w:numPr>
                <w:ilvl w:val="0"/>
                <w:numId w:val="13"/>
              </w:numPr>
              <w:spacing w:after="200"/>
              <w:ind w:left="1286"/>
              <w:rPr>
                <w:shd w:val="clear" w:color="auto" w:fill="FFFFFF"/>
              </w:rPr>
            </w:pPr>
            <w:r w:rsidRPr="002C7853">
              <w:rPr>
                <w:shd w:val="clear" w:color="auto" w:fill="FFFFFF"/>
              </w:rPr>
              <w:t xml:space="preserve">Developed IRB submissions (Wayne State University and the Michigan Department of Community Health) and amendments </w:t>
            </w:r>
          </w:p>
          <w:p w14:paraId="4D4326EE" w14:textId="77777777" w:rsidR="00F11A5A" w:rsidRPr="002C7853" w:rsidRDefault="00F11A5A" w:rsidP="00F11A5A">
            <w:pPr>
              <w:pStyle w:val="ListParagraph"/>
              <w:numPr>
                <w:ilvl w:val="0"/>
                <w:numId w:val="13"/>
              </w:numPr>
              <w:spacing w:after="200"/>
              <w:ind w:left="1286"/>
              <w:rPr>
                <w:shd w:val="clear" w:color="auto" w:fill="FFFFFF"/>
              </w:rPr>
            </w:pPr>
            <w:r w:rsidRPr="002C7853">
              <w:rPr>
                <w:shd w:val="clear" w:color="auto" w:fill="FFFFFF"/>
              </w:rPr>
              <w:t xml:space="preserve">Created and maintained the Standards of Procedure manual </w:t>
            </w:r>
          </w:p>
          <w:p w14:paraId="243966DF" w14:textId="77777777" w:rsidR="00F11A5A" w:rsidRPr="002C7853" w:rsidRDefault="00F11A5A" w:rsidP="00F11A5A">
            <w:pPr>
              <w:pStyle w:val="ListParagraph"/>
              <w:numPr>
                <w:ilvl w:val="0"/>
                <w:numId w:val="13"/>
              </w:numPr>
              <w:spacing w:after="200"/>
              <w:ind w:left="1286"/>
              <w:rPr>
                <w:i/>
                <w:u w:val="single"/>
                <w:shd w:val="clear" w:color="auto" w:fill="FFFFFF"/>
              </w:rPr>
            </w:pPr>
            <w:r w:rsidRPr="002C7853">
              <w:rPr>
                <w:shd w:val="clear" w:color="auto" w:fill="FFFFFF"/>
              </w:rPr>
              <w:t>Recrui</w:t>
            </w:r>
            <w:r>
              <w:rPr>
                <w:shd w:val="clear" w:color="auto" w:fill="FFFFFF"/>
              </w:rPr>
              <w:t xml:space="preserve">ted </w:t>
            </w:r>
            <w:r w:rsidRPr="002C7853">
              <w:rPr>
                <w:shd w:val="clear" w:color="auto" w:fill="FFFFFF"/>
              </w:rPr>
              <w:t xml:space="preserve">(including coordination with WIC) and </w:t>
            </w:r>
            <w:r>
              <w:rPr>
                <w:shd w:val="clear" w:color="auto" w:fill="FFFFFF"/>
              </w:rPr>
              <w:t>screened</w:t>
            </w:r>
            <w:r w:rsidRPr="002C7853">
              <w:rPr>
                <w:shd w:val="clear" w:color="auto" w:fill="FFFFFF"/>
              </w:rPr>
              <w:t xml:space="preserve"> participants</w:t>
            </w:r>
            <w:r>
              <w:rPr>
                <w:shd w:val="clear" w:color="auto" w:fill="FFFFFF"/>
              </w:rPr>
              <w:t xml:space="preserve"> for eligibility</w:t>
            </w:r>
          </w:p>
          <w:p w14:paraId="3D4E5027" w14:textId="77777777" w:rsidR="00F11A5A" w:rsidRDefault="00F11A5A" w:rsidP="00F11A5A">
            <w:pPr>
              <w:pStyle w:val="ListParagraph"/>
              <w:numPr>
                <w:ilvl w:val="0"/>
                <w:numId w:val="13"/>
              </w:numPr>
              <w:spacing w:after="200"/>
              <w:ind w:left="1286"/>
              <w:rPr>
                <w:shd w:val="clear" w:color="auto" w:fill="FFFFFF"/>
              </w:rPr>
            </w:pPr>
            <w:r w:rsidRPr="002C7853">
              <w:rPr>
                <w:shd w:val="clear" w:color="auto" w:fill="FFFFFF"/>
              </w:rPr>
              <w:t>Conducted home-based assessment visits including questionnaires, Daily Phone Diaries, anthropometric measures, and an experimental virtual grocery store task.</w:t>
            </w:r>
          </w:p>
          <w:p w14:paraId="4ADBEF3E" w14:textId="246477A2" w:rsidR="00F11A5A" w:rsidRPr="00F11A5A" w:rsidRDefault="00F11A5A" w:rsidP="00F11A5A">
            <w:pPr>
              <w:pStyle w:val="ListParagraph"/>
              <w:numPr>
                <w:ilvl w:val="0"/>
                <w:numId w:val="13"/>
              </w:numPr>
              <w:spacing w:after="200"/>
              <w:ind w:left="1286"/>
              <w:rPr>
                <w:shd w:val="clear" w:color="auto" w:fill="FFFFFF"/>
              </w:rPr>
            </w:pPr>
            <w:r w:rsidRPr="00F11A5A">
              <w:rPr>
                <w:shd w:val="clear" w:color="auto" w:fill="FFFFFF"/>
              </w:rPr>
              <w:t>Mentored undergraduate volunteers</w:t>
            </w:r>
          </w:p>
        </w:tc>
      </w:tr>
      <w:tr w:rsidR="009B29E7" w14:paraId="451ADC6C" w14:textId="77777777" w:rsidTr="00B1719E">
        <w:trPr>
          <w:trHeight w:val="810"/>
        </w:trPr>
        <w:tc>
          <w:tcPr>
            <w:tcW w:w="1562" w:type="dxa"/>
          </w:tcPr>
          <w:p w14:paraId="3B76074E" w14:textId="77777777" w:rsidR="009B29E7" w:rsidRPr="00081605" w:rsidRDefault="009B29E7" w:rsidP="009B29E7">
            <w:pPr>
              <w:ind w:left="252"/>
              <w:rPr>
                <w:bCs/>
              </w:rPr>
            </w:pPr>
            <w:r w:rsidRPr="00081605">
              <w:rPr>
                <w:bCs/>
              </w:rPr>
              <w:lastRenderedPageBreak/>
              <w:t>12/13/2013 – 07/12/2016</w:t>
            </w:r>
          </w:p>
        </w:tc>
        <w:tc>
          <w:tcPr>
            <w:tcW w:w="7528" w:type="dxa"/>
          </w:tcPr>
          <w:p w14:paraId="3A02FFBF" w14:textId="77777777" w:rsidR="009B29E7" w:rsidRDefault="009B29E7" w:rsidP="009B29E7">
            <w:pPr>
              <w:ind w:left="670"/>
              <w:rPr>
                <w:b/>
                <w:bCs/>
              </w:rPr>
            </w:pPr>
            <w:r>
              <w:rPr>
                <w:b/>
                <w:bCs/>
              </w:rPr>
              <w:t xml:space="preserve">WVU Office of Vice </w:t>
            </w:r>
          </w:p>
          <w:p w14:paraId="201A1602" w14:textId="77777777" w:rsidR="009B29E7" w:rsidRPr="00E64732" w:rsidRDefault="009B29E7" w:rsidP="009B29E7">
            <w:pPr>
              <w:ind w:left="670"/>
              <w:rPr>
                <w:b/>
                <w:bCs/>
              </w:rPr>
            </w:pPr>
            <w:r>
              <w:rPr>
                <w:b/>
                <w:bCs/>
              </w:rPr>
              <w:t xml:space="preserve">President of Research       </w:t>
            </w:r>
            <w:proofErr w:type="spellStart"/>
            <w:r w:rsidRPr="00E64732">
              <w:rPr>
                <w:b/>
                <w:bCs/>
              </w:rPr>
              <w:t>Naar</w:t>
            </w:r>
            <w:proofErr w:type="spellEnd"/>
            <w:r w:rsidRPr="00E64732">
              <w:rPr>
                <w:b/>
                <w:bCs/>
              </w:rPr>
              <w:t xml:space="preserve">, </w:t>
            </w:r>
            <w:r>
              <w:rPr>
                <w:b/>
                <w:bCs/>
              </w:rPr>
              <w:t>S &amp; Greenwald, M. (PI)</w:t>
            </w:r>
            <w:r>
              <w:rPr>
                <w:b/>
                <w:bCs/>
              </w:rPr>
              <w:tab/>
              <w:t xml:space="preserve">      </w:t>
            </w:r>
          </w:p>
          <w:p w14:paraId="23CB197A" w14:textId="77777777" w:rsidR="009B29E7" w:rsidRPr="00E64732" w:rsidRDefault="009B29E7" w:rsidP="009B29E7">
            <w:pPr>
              <w:ind w:left="670"/>
              <w:rPr>
                <w:i/>
                <w:color w:val="000000"/>
              </w:rPr>
            </w:pPr>
            <w:r w:rsidRPr="00E64732">
              <w:rPr>
                <w:i/>
                <w:color w:val="000000"/>
              </w:rPr>
              <w:t>Relative Reinforcing Value of Food in African American (AA) Adolescents: Behavioral Choice, Neurocognition, and Body Mass Index (BMI)</w:t>
            </w:r>
          </w:p>
          <w:p w14:paraId="419D337D" w14:textId="77777777" w:rsidR="009B29E7" w:rsidRPr="00E64732" w:rsidRDefault="009B29E7" w:rsidP="009B29E7">
            <w:pPr>
              <w:ind w:left="670"/>
            </w:pPr>
            <w:r>
              <w:rPr>
                <w:color w:val="000000"/>
              </w:rPr>
              <w:t xml:space="preserve">Created by the Wayne State University Diabetes and Obesity Team Science (WSU-DOTS) group the </w:t>
            </w:r>
            <w:r w:rsidRPr="00E64732">
              <w:rPr>
                <w:color w:val="000000"/>
              </w:rPr>
              <w:t xml:space="preserve">aim of this project was to </w:t>
            </w:r>
            <w:r w:rsidRPr="00E64732">
              <w:t xml:space="preserve">investigate whether parental food budgeting is related to adolescent BMI and food, the extent to which an acute stressor and BMI affect food choice for adolescents and to determine brain networks involved in different types of food (salty/fatty vs. sugary) vs. money choices in relation to adolescent BMI. This study is currently in the data collection </w:t>
            </w:r>
          </w:p>
          <w:p w14:paraId="7ADE1D96" w14:textId="77777777" w:rsidR="009B29E7" w:rsidRPr="002C7853" w:rsidRDefault="009B29E7" w:rsidP="009B29E7">
            <w:pPr>
              <w:ind w:left="670"/>
              <w:rPr>
                <w:bCs/>
              </w:rPr>
            </w:pPr>
            <w:r w:rsidRPr="002C7853">
              <w:rPr>
                <w:bCs/>
                <w:u w:val="single"/>
              </w:rPr>
              <w:t>Role</w:t>
            </w:r>
            <w:r w:rsidRPr="002C7853">
              <w:rPr>
                <w:bCs/>
              </w:rPr>
              <w:t>:  Research Assistant</w:t>
            </w:r>
          </w:p>
          <w:p w14:paraId="3C9C65A7" w14:textId="77777777" w:rsidR="00105779" w:rsidRPr="00105779" w:rsidRDefault="00105779" w:rsidP="00105779">
            <w:pPr>
              <w:pStyle w:val="ListParagraph"/>
              <w:numPr>
                <w:ilvl w:val="0"/>
                <w:numId w:val="13"/>
              </w:numPr>
              <w:spacing w:after="200"/>
              <w:ind w:left="1286"/>
              <w:rPr>
                <w:i/>
                <w:u w:val="single"/>
                <w:shd w:val="clear" w:color="auto" w:fill="FFFFFF"/>
              </w:rPr>
            </w:pPr>
            <w:r w:rsidRPr="002C7853">
              <w:rPr>
                <w:shd w:val="clear" w:color="auto" w:fill="FFFFFF"/>
              </w:rPr>
              <w:t>Recrui</w:t>
            </w:r>
            <w:r>
              <w:rPr>
                <w:shd w:val="clear" w:color="auto" w:fill="FFFFFF"/>
              </w:rPr>
              <w:t xml:space="preserve">ted </w:t>
            </w:r>
            <w:r w:rsidRPr="002C7853">
              <w:rPr>
                <w:shd w:val="clear" w:color="auto" w:fill="FFFFFF"/>
              </w:rPr>
              <w:t>(</w:t>
            </w:r>
            <w:r>
              <w:rPr>
                <w:shd w:val="clear" w:color="auto" w:fill="FFFFFF"/>
              </w:rPr>
              <w:t>using an electronic medical record</w:t>
            </w:r>
            <w:r w:rsidRPr="002C7853">
              <w:rPr>
                <w:shd w:val="clear" w:color="auto" w:fill="FFFFFF"/>
              </w:rPr>
              <w:t xml:space="preserve">) and </w:t>
            </w:r>
            <w:r>
              <w:rPr>
                <w:shd w:val="clear" w:color="auto" w:fill="FFFFFF"/>
              </w:rPr>
              <w:t>screened</w:t>
            </w:r>
            <w:r w:rsidRPr="002C7853">
              <w:rPr>
                <w:shd w:val="clear" w:color="auto" w:fill="FFFFFF"/>
              </w:rPr>
              <w:t xml:space="preserve"> participants</w:t>
            </w:r>
            <w:r>
              <w:rPr>
                <w:shd w:val="clear" w:color="auto" w:fill="FFFFFF"/>
              </w:rPr>
              <w:t xml:space="preserve"> for eligibility</w:t>
            </w:r>
          </w:p>
          <w:p w14:paraId="46CD17E7" w14:textId="51177D61" w:rsidR="00B1719E" w:rsidRPr="00105779" w:rsidRDefault="00105779" w:rsidP="00105779">
            <w:pPr>
              <w:pStyle w:val="ListParagraph"/>
              <w:numPr>
                <w:ilvl w:val="0"/>
                <w:numId w:val="13"/>
              </w:numPr>
              <w:spacing w:after="200"/>
              <w:ind w:left="1286"/>
              <w:rPr>
                <w:i/>
                <w:u w:val="single"/>
                <w:shd w:val="clear" w:color="auto" w:fill="FFFFFF"/>
              </w:rPr>
            </w:pPr>
            <w:r>
              <w:t>Conducted a</w:t>
            </w:r>
            <w:r w:rsidR="00B1719E" w:rsidRPr="002C7853">
              <w:t>ssessments: battery of questionnaires,</w:t>
            </w:r>
            <w:r w:rsidR="009D6F81">
              <w:t xml:space="preserve"> </w:t>
            </w:r>
            <w:r w:rsidR="00B1719E" w:rsidRPr="002C7853">
              <w:t xml:space="preserve">delayed discounting computer task, salvia samples, body composition measure, virtual grocery store task, and fMRI task. </w:t>
            </w:r>
          </w:p>
        </w:tc>
      </w:tr>
    </w:tbl>
    <w:p w14:paraId="1652F3C2" w14:textId="545C32B4" w:rsidR="009B29E7" w:rsidRPr="00270B1B" w:rsidRDefault="00B14872" w:rsidP="009B29E7">
      <w:pPr>
        <w:pBdr>
          <w:bottom w:val="single" w:sz="4" w:space="1" w:color="auto"/>
        </w:pBdr>
        <w:tabs>
          <w:tab w:val="left" w:pos="720"/>
          <w:tab w:val="left" w:pos="1440"/>
          <w:tab w:val="left" w:pos="2160"/>
          <w:tab w:val="left" w:pos="2880"/>
          <w:tab w:val="right" w:pos="8640"/>
        </w:tabs>
        <w:contextualSpacing/>
        <w:rPr>
          <w:b/>
        </w:rPr>
      </w:pPr>
      <w:r>
        <w:rPr>
          <w:b/>
        </w:rPr>
        <w:t>PRESENTATIONS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7111"/>
      </w:tblGrid>
      <w:tr w:rsidR="00B14872" w14:paraId="3A6D763E" w14:textId="77777777" w:rsidTr="00F11A5A">
        <w:trPr>
          <w:trHeight w:val="1491"/>
        </w:trPr>
        <w:tc>
          <w:tcPr>
            <w:tcW w:w="0" w:type="auto"/>
            <w:gridSpan w:val="2"/>
          </w:tcPr>
          <w:p w14:paraId="41347B02" w14:textId="2A385BBA" w:rsidR="00B14872" w:rsidRPr="00F676C8" w:rsidRDefault="00B14872" w:rsidP="00F11A5A">
            <w:pPr>
              <w:pStyle w:val="DataField11pt-Single"/>
              <w:rPr>
                <w:rFonts w:ascii="Times New Roman" w:hAnsi="Times New Roman" w:cs="Times New Roman"/>
                <w:b/>
                <w:color w:val="000000" w:themeColor="text1"/>
                <w:sz w:val="24"/>
                <w:szCs w:val="24"/>
                <w:shd w:val="clear" w:color="auto" w:fill="FFFFFF"/>
              </w:rPr>
            </w:pPr>
            <w:r w:rsidRPr="00F676C8">
              <w:rPr>
                <w:rFonts w:ascii="Times New Roman" w:hAnsi="Times New Roman" w:cs="Times New Roman"/>
                <w:b/>
                <w:color w:val="000000" w:themeColor="text1"/>
                <w:sz w:val="24"/>
                <w:szCs w:val="24"/>
                <w:shd w:val="clear" w:color="auto" w:fill="FFFFFF"/>
              </w:rPr>
              <w:t>Published Abstracts</w:t>
            </w:r>
          </w:p>
          <w:p w14:paraId="432235DF" w14:textId="49AFC915" w:rsidR="0079275C" w:rsidRPr="0079275C" w:rsidRDefault="0079275C" w:rsidP="00F11A5A">
            <w:pPr>
              <w:pStyle w:val="DataField11pt-Single"/>
              <w:numPr>
                <w:ilvl w:val="0"/>
                <w:numId w:val="1"/>
              </w:numPr>
              <w:ind w:left="792"/>
              <w:rPr>
                <w:rFonts w:ascii="Times New Roman" w:hAnsi="Times New Roman" w:cs="Times New Roman"/>
                <w:bCs/>
                <w:color w:val="000000" w:themeColor="text1"/>
                <w:sz w:val="24"/>
                <w:szCs w:val="24"/>
              </w:rPr>
            </w:pPr>
            <w:r w:rsidRPr="0079275C">
              <w:rPr>
                <w:rFonts w:ascii="Times New Roman" w:hAnsi="Times New Roman" w:cs="Times New Roman"/>
                <w:b/>
                <w:color w:val="000000" w:themeColor="text1"/>
                <w:sz w:val="24"/>
                <w:szCs w:val="24"/>
              </w:rPr>
              <w:t>Durkin, K.,</w:t>
            </w:r>
            <w:r w:rsidRPr="0079275C">
              <w:rPr>
                <w:rFonts w:ascii="Times New Roman" w:hAnsi="Times New Roman" w:cs="Times New Roman"/>
                <w:bCs/>
                <w:color w:val="000000" w:themeColor="text1"/>
                <w:sz w:val="24"/>
                <w:szCs w:val="24"/>
              </w:rPr>
              <w:t xml:space="preserve"> Kelleher, J., Stark, L.J., Moffett-Bradford, K., </w:t>
            </w:r>
            <w:proofErr w:type="spellStart"/>
            <w:r w:rsidRPr="0079275C">
              <w:rPr>
                <w:rFonts w:ascii="Times New Roman" w:hAnsi="Times New Roman" w:cs="Times New Roman"/>
                <w:bCs/>
                <w:color w:val="000000" w:themeColor="text1"/>
                <w:sz w:val="24"/>
                <w:szCs w:val="24"/>
              </w:rPr>
              <w:t>Filigno</w:t>
            </w:r>
            <w:proofErr w:type="spellEnd"/>
            <w:r w:rsidRPr="0079275C">
              <w:rPr>
                <w:rFonts w:ascii="Times New Roman" w:hAnsi="Times New Roman" w:cs="Times New Roman"/>
                <w:bCs/>
                <w:color w:val="000000" w:themeColor="text1"/>
                <w:sz w:val="24"/>
                <w:szCs w:val="24"/>
              </w:rPr>
              <w:t>, S., Fedele, D., Everhart, R.S., Lynn, C., &amp; Duncan, C.L. (2020, October 7-23). </w:t>
            </w:r>
            <w:r w:rsidRPr="0079275C">
              <w:rPr>
                <w:rFonts w:ascii="Times New Roman" w:hAnsi="Times New Roman" w:cs="Times New Roman"/>
                <w:bCs/>
                <w:i/>
                <w:iCs/>
                <w:color w:val="000000" w:themeColor="text1"/>
                <w:sz w:val="24"/>
                <w:szCs w:val="24"/>
              </w:rPr>
              <w:t>Protocol of a Mixed Methods Approach to Evaluating Barriers to Nutritional Adherence in Adolescents with Cystic Fibrosis </w:t>
            </w:r>
            <w:r w:rsidRPr="0079275C">
              <w:rPr>
                <w:rFonts w:ascii="Times New Roman" w:hAnsi="Times New Roman" w:cs="Times New Roman"/>
                <w:bCs/>
                <w:color w:val="000000" w:themeColor="text1"/>
                <w:sz w:val="24"/>
                <w:szCs w:val="24"/>
              </w:rPr>
              <w:t>[Conference Presentation]</w:t>
            </w:r>
            <w:r w:rsidRPr="0079275C">
              <w:rPr>
                <w:rFonts w:ascii="Times New Roman" w:hAnsi="Times New Roman" w:cs="Times New Roman"/>
                <w:bCs/>
                <w:i/>
                <w:iCs/>
                <w:color w:val="000000" w:themeColor="text1"/>
                <w:sz w:val="24"/>
                <w:szCs w:val="24"/>
              </w:rPr>
              <w:t>. </w:t>
            </w:r>
            <w:r w:rsidRPr="0079275C">
              <w:rPr>
                <w:rFonts w:ascii="Times New Roman" w:hAnsi="Times New Roman" w:cs="Times New Roman"/>
                <w:bCs/>
                <w:color w:val="000000" w:themeColor="text1"/>
                <w:sz w:val="24"/>
                <w:szCs w:val="24"/>
              </w:rPr>
              <w:t>North American Cystic Fibrosis Conference, Phoenix, AZ, United States. </w:t>
            </w:r>
            <w:hyperlink r:id="rId9" w:tgtFrame="_blank" w:history="1">
              <w:r w:rsidRPr="0079275C">
                <w:rPr>
                  <w:rStyle w:val="Hyperlink"/>
                  <w:rFonts w:ascii="Times New Roman" w:hAnsi="Times New Roman" w:cs="Times New Roman"/>
                  <w:bCs/>
                  <w:sz w:val="24"/>
                  <w:szCs w:val="24"/>
                </w:rPr>
                <w:t>https://www.nacfconference.org/</w:t>
              </w:r>
            </w:hyperlink>
          </w:p>
          <w:p w14:paraId="4E9E8F96" w14:textId="77777777" w:rsidR="0079275C" w:rsidRDefault="0079275C" w:rsidP="00F11A5A">
            <w:pPr>
              <w:pStyle w:val="DataField11pt-Single"/>
              <w:ind w:left="792"/>
              <w:rPr>
                <w:rFonts w:ascii="Times New Roman" w:hAnsi="Times New Roman" w:cs="Times New Roman"/>
                <w:bCs/>
                <w:color w:val="000000" w:themeColor="text1"/>
                <w:sz w:val="24"/>
                <w:szCs w:val="24"/>
              </w:rPr>
            </w:pPr>
          </w:p>
          <w:p w14:paraId="155FC89B" w14:textId="062B851E" w:rsidR="00B14872" w:rsidRPr="00F676C8" w:rsidRDefault="00B14872" w:rsidP="00F11A5A">
            <w:pPr>
              <w:pStyle w:val="DataField11pt-Single"/>
              <w:numPr>
                <w:ilvl w:val="0"/>
                <w:numId w:val="1"/>
              </w:numPr>
              <w:ind w:left="792"/>
              <w:rPr>
                <w:rFonts w:ascii="Times New Roman" w:hAnsi="Times New Roman" w:cs="Times New Roman"/>
                <w:bCs/>
                <w:color w:val="000000" w:themeColor="text1"/>
                <w:sz w:val="24"/>
                <w:szCs w:val="24"/>
              </w:rPr>
            </w:pPr>
            <w:r w:rsidRPr="00F676C8">
              <w:rPr>
                <w:rFonts w:ascii="Times New Roman" w:hAnsi="Times New Roman" w:cs="Times New Roman"/>
                <w:bCs/>
                <w:color w:val="000000" w:themeColor="text1"/>
                <w:sz w:val="24"/>
                <w:szCs w:val="24"/>
              </w:rPr>
              <w:t>Nelson, C. I.,</w:t>
            </w:r>
            <w:r w:rsidRPr="00F676C8">
              <w:rPr>
                <w:rFonts w:ascii="Times New Roman" w:hAnsi="Times New Roman" w:cs="Times New Roman"/>
                <w:b/>
                <w:bCs/>
                <w:color w:val="000000" w:themeColor="text1"/>
                <w:sz w:val="24"/>
                <w:szCs w:val="24"/>
              </w:rPr>
              <w:t xml:space="preserve"> Durkin, K., </w:t>
            </w:r>
            <w:r w:rsidRPr="00F676C8">
              <w:rPr>
                <w:rFonts w:ascii="Times New Roman" w:hAnsi="Times New Roman" w:cs="Times New Roman"/>
                <w:bCs/>
                <w:color w:val="000000" w:themeColor="text1"/>
                <w:sz w:val="24"/>
                <w:szCs w:val="24"/>
              </w:rPr>
              <w:t xml:space="preserve">Williford, D. N., Alexander, L., Kao, E., </w:t>
            </w:r>
            <w:proofErr w:type="spellStart"/>
            <w:r w:rsidRPr="00F676C8">
              <w:rPr>
                <w:rFonts w:ascii="Times New Roman" w:hAnsi="Times New Roman" w:cs="Times New Roman"/>
                <w:bCs/>
                <w:color w:val="000000" w:themeColor="text1"/>
                <w:sz w:val="24"/>
                <w:szCs w:val="24"/>
              </w:rPr>
              <w:t>Neiswanger</w:t>
            </w:r>
            <w:proofErr w:type="spellEnd"/>
            <w:r w:rsidRPr="00F676C8">
              <w:rPr>
                <w:rFonts w:ascii="Times New Roman" w:hAnsi="Times New Roman" w:cs="Times New Roman"/>
                <w:bCs/>
                <w:color w:val="000000" w:themeColor="text1"/>
                <w:sz w:val="24"/>
                <w:szCs w:val="24"/>
              </w:rPr>
              <w:t xml:space="preserve">, K., </w:t>
            </w:r>
            <w:proofErr w:type="spellStart"/>
            <w:r w:rsidRPr="00F676C8">
              <w:rPr>
                <w:rFonts w:ascii="Times New Roman" w:hAnsi="Times New Roman" w:cs="Times New Roman"/>
                <w:bCs/>
                <w:color w:val="000000" w:themeColor="text1"/>
                <w:sz w:val="24"/>
                <w:szCs w:val="24"/>
              </w:rPr>
              <w:t>Weyant</w:t>
            </w:r>
            <w:proofErr w:type="spellEnd"/>
            <w:r w:rsidRPr="00F676C8">
              <w:rPr>
                <w:rFonts w:ascii="Times New Roman" w:hAnsi="Times New Roman" w:cs="Times New Roman"/>
                <w:bCs/>
                <w:color w:val="000000" w:themeColor="text1"/>
                <w:sz w:val="24"/>
                <w:szCs w:val="24"/>
              </w:rPr>
              <w:t xml:space="preserve">, R. J., Foxman, B., </w:t>
            </w:r>
            <w:proofErr w:type="spellStart"/>
            <w:r w:rsidRPr="00F676C8">
              <w:rPr>
                <w:rFonts w:ascii="Times New Roman" w:hAnsi="Times New Roman" w:cs="Times New Roman"/>
                <w:bCs/>
                <w:color w:val="000000" w:themeColor="text1"/>
                <w:sz w:val="24"/>
                <w:szCs w:val="24"/>
              </w:rPr>
              <w:t>Crout</w:t>
            </w:r>
            <w:proofErr w:type="spellEnd"/>
            <w:r w:rsidRPr="00F676C8">
              <w:rPr>
                <w:rFonts w:ascii="Times New Roman" w:hAnsi="Times New Roman" w:cs="Times New Roman"/>
                <w:bCs/>
                <w:color w:val="000000" w:themeColor="text1"/>
                <w:sz w:val="24"/>
                <w:szCs w:val="24"/>
              </w:rPr>
              <w:t xml:space="preserve">, R. J., </w:t>
            </w:r>
            <w:proofErr w:type="spellStart"/>
            <w:r w:rsidRPr="00F676C8">
              <w:rPr>
                <w:rFonts w:ascii="Times New Roman" w:hAnsi="Times New Roman" w:cs="Times New Roman"/>
                <w:bCs/>
                <w:color w:val="000000" w:themeColor="text1"/>
                <w:sz w:val="24"/>
                <w:szCs w:val="24"/>
              </w:rPr>
              <w:t>Marazita</w:t>
            </w:r>
            <w:proofErr w:type="spellEnd"/>
            <w:r w:rsidRPr="00F676C8">
              <w:rPr>
                <w:rFonts w:ascii="Times New Roman" w:hAnsi="Times New Roman" w:cs="Times New Roman"/>
                <w:bCs/>
                <w:color w:val="000000" w:themeColor="text1"/>
                <w:sz w:val="24"/>
                <w:szCs w:val="24"/>
              </w:rPr>
              <w:t>, M. L., &amp; McNeil, D. W. (</w:t>
            </w:r>
            <w:r w:rsidR="00081605" w:rsidRPr="00F676C8">
              <w:rPr>
                <w:rFonts w:ascii="Times New Roman" w:hAnsi="Times New Roman" w:cs="Times New Roman"/>
                <w:bCs/>
                <w:color w:val="000000" w:themeColor="text1"/>
                <w:sz w:val="24"/>
                <w:szCs w:val="24"/>
              </w:rPr>
              <w:t>2019</w:t>
            </w:r>
            <w:r w:rsidRPr="00F676C8">
              <w:rPr>
                <w:rFonts w:ascii="Times New Roman" w:hAnsi="Times New Roman" w:cs="Times New Roman"/>
                <w:bCs/>
                <w:color w:val="000000" w:themeColor="text1"/>
                <w:sz w:val="24"/>
                <w:szCs w:val="24"/>
              </w:rPr>
              <w:t>). Effects of culture and pregnancy on fear of pain in Appalachian women</w:t>
            </w:r>
            <w:r w:rsidR="00081605" w:rsidRPr="00F676C8">
              <w:rPr>
                <w:rFonts w:ascii="Times New Roman" w:hAnsi="Times New Roman" w:cs="Times New Roman"/>
                <w:bCs/>
                <w:color w:val="000000" w:themeColor="text1"/>
                <w:sz w:val="24"/>
                <w:szCs w:val="24"/>
              </w:rPr>
              <w:t xml:space="preserve"> [Abstract]</w:t>
            </w:r>
            <w:r w:rsidRPr="00F676C8">
              <w:rPr>
                <w:rFonts w:ascii="Times New Roman" w:hAnsi="Times New Roman" w:cs="Times New Roman"/>
                <w:bCs/>
                <w:color w:val="000000" w:themeColor="text1"/>
                <w:sz w:val="24"/>
                <w:szCs w:val="24"/>
              </w:rPr>
              <w:t>. </w:t>
            </w:r>
            <w:r w:rsidRPr="00F676C8">
              <w:rPr>
                <w:rFonts w:ascii="Times New Roman" w:hAnsi="Times New Roman" w:cs="Times New Roman"/>
                <w:bCs/>
                <w:iCs/>
                <w:color w:val="000000" w:themeColor="text1"/>
                <w:sz w:val="24"/>
                <w:szCs w:val="24"/>
              </w:rPr>
              <w:t>Journal of Dental Research, 98</w:t>
            </w:r>
            <w:r w:rsidRPr="00F676C8">
              <w:rPr>
                <w:rFonts w:ascii="Times New Roman" w:hAnsi="Times New Roman" w:cs="Times New Roman"/>
                <w:bCs/>
                <w:color w:val="000000" w:themeColor="text1"/>
                <w:sz w:val="24"/>
                <w:szCs w:val="24"/>
              </w:rPr>
              <w:t>.</w:t>
            </w:r>
          </w:p>
          <w:p w14:paraId="169FA3B9" w14:textId="77777777" w:rsidR="00B14872" w:rsidRPr="00F676C8" w:rsidRDefault="00B14872" w:rsidP="00F11A5A">
            <w:pPr>
              <w:pStyle w:val="DataField11pt-Single"/>
              <w:ind w:left="792"/>
              <w:rPr>
                <w:rFonts w:ascii="Times New Roman" w:hAnsi="Times New Roman" w:cs="Times New Roman"/>
                <w:bCs/>
                <w:color w:val="000000" w:themeColor="text1"/>
                <w:sz w:val="24"/>
                <w:szCs w:val="24"/>
              </w:rPr>
            </w:pPr>
          </w:p>
          <w:p w14:paraId="6CCA2BAC" w14:textId="77777777" w:rsidR="00F11A5A" w:rsidRPr="00F11A5A" w:rsidRDefault="00F11A5A" w:rsidP="00F11A5A">
            <w:pPr>
              <w:pStyle w:val="DataField11pt-Single"/>
              <w:ind w:left="792"/>
              <w:rPr>
                <w:rFonts w:ascii="Times New Roman" w:hAnsi="Times New Roman" w:cs="Times New Roman"/>
                <w:bCs/>
                <w:sz w:val="24"/>
                <w:szCs w:val="24"/>
              </w:rPr>
            </w:pPr>
          </w:p>
          <w:p w14:paraId="22FA446C" w14:textId="77777777" w:rsidR="00F11A5A" w:rsidRDefault="00F11A5A" w:rsidP="00F11A5A">
            <w:pPr>
              <w:pStyle w:val="ListParagraph"/>
              <w:rPr>
                <w:bCs/>
                <w:color w:val="000000" w:themeColor="text1"/>
              </w:rPr>
            </w:pPr>
          </w:p>
          <w:p w14:paraId="37D67C5B" w14:textId="7508C713" w:rsidR="00F11A5A" w:rsidRPr="00F11A5A" w:rsidRDefault="00B14872" w:rsidP="00F11A5A">
            <w:pPr>
              <w:pStyle w:val="DataField11pt-Single"/>
              <w:numPr>
                <w:ilvl w:val="0"/>
                <w:numId w:val="1"/>
              </w:numPr>
              <w:ind w:left="792"/>
              <w:rPr>
                <w:rFonts w:ascii="Times New Roman" w:hAnsi="Times New Roman" w:cs="Times New Roman"/>
                <w:bCs/>
                <w:sz w:val="24"/>
                <w:szCs w:val="24"/>
              </w:rPr>
            </w:pPr>
            <w:r w:rsidRPr="00F676C8">
              <w:rPr>
                <w:rFonts w:ascii="Times New Roman" w:hAnsi="Times New Roman" w:cs="Times New Roman"/>
                <w:bCs/>
                <w:color w:val="000000" w:themeColor="text1"/>
                <w:sz w:val="24"/>
                <w:szCs w:val="24"/>
              </w:rPr>
              <w:t xml:space="preserve">Towner, E.K., </w:t>
            </w:r>
            <w:r w:rsidRPr="00F676C8">
              <w:rPr>
                <w:rFonts w:ascii="Times New Roman" w:hAnsi="Times New Roman" w:cs="Times New Roman"/>
                <w:b/>
                <w:bCs/>
                <w:color w:val="000000" w:themeColor="text1"/>
                <w:sz w:val="24"/>
                <w:szCs w:val="24"/>
              </w:rPr>
              <w:t>Durkin, K.,</w:t>
            </w:r>
            <w:r w:rsidRPr="00F676C8">
              <w:rPr>
                <w:rFonts w:ascii="Times New Roman" w:hAnsi="Times New Roman" w:cs="Times New Roman"/>
                <w:bCs/>
                <w:color w:val="000000" w:themeColor="text1"/>
                <w:sz w:val="24"/>
                <w:szCs w:val="24"/>
              </w:rPr>
              <w:t xml:space="preserve"> Hill, A.B., Anderson, V., </w:t>
            </w:r>
            <w:proofErr w:type="spellStart"/>
            <w:r w:rsidRPr="00F676C8">
              <w:rPr>
                <w:rFonts w:ascii="Times New Roman" w:hAnsi="Times New Roman" w:cs="Times New Roman"/>
                <w:bCs/>
                <w:color w:val="000000" w:themeColor="text1"/>
                <w:sz w:val="24"/>
                <w:szCs w:val="24"/>
              </w:rPr>
              <w:t>Eghtedary</w:t>
            </w:r>
            <w:proofErr w:type="spellEnd"/>
            <w:r w:rsidRPr="00F676C8">
              <w:rPr>
                <w:rFonts w:ascii="Times New Roman" w:hAnsi="Times New Roman" w:cs="Times New Roman"/>
                <w:bCs/>
                <w:color w:val="000000" w:themeColor="text1"/>
                <w:sz w:val="24"/>
                <w:szCs w:val="24"/>
              </w:rPr>
              <w:t>, K., &amp; Greenwald, M.K. (</w:t>
            </w:r>
            <w:r w:rsidR="00081605" w:rsidRPr="00F676C8">
              <w:rPr>
                <w:rFonts w:ascii="Times New Roman" w:hAnsi="Times New Roman" w:cs="Times New Roman"/>
                <w:bCs/>
                <w:color w:val="000000" w:themeColor="text1"/>
                <w:sz w:val="24"/>
                <w:szCs w:val="24"/>
              </w:rPr>
              <w:t>2019</w:t>
            </w:r>
            <w:r w:rsidRPr="00F676C8">
              <w:rPr>
                <w:rFonts w:ascii="Times New Roman" w:hAnsi="Times New Roman" w:cs="Times New Roman"/>
                <w:bCs/>
                <w:color w:val="000000" w:themeColor="text1"/>
                <w:sz w:val="24"/>
                <w:szCs w:val="24"/>
              </w:rPr>
              <w:t>) Receipt-Analysis to Identify Food Purchasing Patterns Associated with Preschooler Obesity Risk in Families from Low-Income Backgrounds [Abstract]. Annals of Behavioral Medicine, 53.</w:t>
            </w:r>
          </w:p>
        </w:tc>
      </w:tr>
      <w:tr w:rsidR="00B14872" w14:paraId="1AB72EE1" w14:textId="77777777" w:rsidTr="00F11A5A">
        <w:trPr>
          <w:trHeight w:val="990"/>
        </w:trPr>
        <w:tc>
          <w:tcPr>
            <w:tcW w:w="0" w:type="auto"/>
            <w:gridSpan w:val="2"/>
          </w:tcPr>
          <w:p w14:paraId="35B48C7B" w14:textId="77777777" w:rsidR="00F11A5A" w:rsidRDefault="00F11A5A" w:rsidP="00F11A5A">
            <w:pPr>
              <w:rPr>
                <w:b/>
                <w:bCs/>
                <w:color w:val="000000" w:themeColor="text1"/>
              </w:rPr>
            </w:pPr>
          </w:p>
          <w:p w14:paraId="56A156D1" w14:textId="761F9C1A" w:rsidR="0079275C" w:rsidRPr="0079275C" w:rsidRDefault="00B14872" w:rsidP="00F11A5A">
            <w:pPr>
              <w:rPr>
                <w:b/>
                <w:bCs/>
                <w:color w:val="000000" w:themeColor="text1"/>
              </w:rPr>
            </w:pPr>
            <w:r w:rsidRPr="00DA094A">
              <w:rPr>
                <w:b/>
                <w:bCs/>
                <w:color w:val="000000" w:themeColor="text1"/>
              </w:rPr>
              <w:t>Oral Presentations, Symposia, or Other Invited Talks</w:t>
            </w:r>
          </w:p>
          <w:p w14:paraId="759C959A" w14:textId="16625D48" w:rsidR="00B14872" w:rsidRPr="00DA094A" w:rsidRDefault="00B14872" w:rsidP="00F11A5A">
            <w:pPr>
              <w:pStyle w:val="DataField11pt-Single"/>
              <w:numPr>
                <w:ilvl w:val="0"/>
                <w:numId w:val="2"/>
              </w:numPr>
              <w:rPr>
                <w:rFonts w:ascii="Times New Roman" w:hAnsi="Times New Roman" w:cs="Times New Roman"/>
                <w:color w:val="000000" w:themeColor="text1"/>
                <w:sz w:val="24"/>
                <w:szCs w:val="24"/>
                <w:shd w:val="clear" w:color="auto" w:fill="FFFFFF"/>
              </w:rPr>
            </w:pPr>
            <w:proofErr w:type="spellStart"/>
            <w:r w:rsidRPr="00DA094A">
              <w:rPr>
                <w:rFonts w:ascii="Times New Roman" w:hAnsi="Times New Roman" w:cs="Times New Roman"/>
                <w:color w:val="000000" w:themeColor="text1"/>
                <w:sz w:val="24"/>
                <w:szCs w:val="24"/>
                <w:shd w:val="clear" w:color="auto" w:fill="FFFFFF"/>
              </w:rPr>
              <w:t>Felicione</w:t>
            </w:r>
            <w:proofErr w:type="spellEnd"/>
            <w:r w:rsidRPr="00DA094A">
              <w:rPr>
                <w:rFonts w:ascii="Times New Roman" w:hAnsi="Times New Roman" w:cs="Times New Roman"/>
                <w:color w:val="000000" w:themeColor="text1"/>
                <w:sz w:val="24"/>
                <w:szCs w:val="24"/>
                <w:shd w:val="clear" w:color="auto" w:fill="FFFFFF"/>
              </w:rPr>
              <w:t xml:space="preserve">, N. J., </w:t>
            </w:r>
            <w:proofErr w:type="spellStart"/>
            <w:r w:rsidRPr="00DA094A">
              <w:rPr>
                <w:rFonts w:ascii="Times New Roman" w:hAnsi="Times New Roman" w:cs="Times New Roman"/>
                <w:color w:val="000000" w:themeColor="text1"/>
                <w:sz w:val="24"/>
                <w:szCs w:val="24"/>
                <w:shd w:val="clear" w:color="auto" w:fill="FFFFFF"/>
              </w:rPr>
              <w:t>Enlow</w:t>
            </w:r>
            <w:proofErr w:type="spellEnd"/>
            <w:r w:rsidRPr="00DA094A">
              <w:rPr>
                <w:rFonts w:ascii="Times New Roman" w:hAnsi="Times New Roman" w:cs="Times New Roman"/>
                <w:color w:val="000000" w:themeColor="text1"/>
                <w:sz w:val="24"/>
                <w:szCs w:val="24"/>
                <w:shd w:val="clear" w:color="auto" w:fill="FFFFFF"/>
              </w:rPr>
              <w:t xml:space="preserve">, P., Williford, D. N., </w:t>
            </w:r>
            <w:r w:rsidRPr="00DA094A">
              <w:rPr>
                <w:rFonts w:ascii="Times New Roman" w:hAnsi="Times New Roman" w:cs="Times New Roman"/>
                <w:b/>
                <w:color w:val="000000" w:themeColor="text1"/>
                <w:sz w:val="24"/>
                <w:szCs w:val="24"/>
                <w:shd w:val="clear" w:color="auto" w:fill="FFFFFF"/>
              </w:rPr>
              <w:t>Durkin, K.,</w:t>
            </w:r>
            <w:r w:rsidRPr="00DA094A">
              <w:rPr>
                <w:rFonts w:ascii="Times New Roman" w:hAnsi="Times New Roman" w:cs="Times New Roman"/>
                <w:color w:val="000000" w:themeColor="text1"/>
                <w:sz w:val="24"/>
                <w:szCs w:val="24"/>
                <w:shd w:val="clear" w:color="auto" w:fill="FFFFFF"/>
              </w:rPr>
              <w:t xml:space="preserve"> Duncan, C., &amp; Blank, M. D. (2020, February). </w:t>
            </w:r>
            <w:r w:rsidRPr="00DA094A">
              <w:rPr>
                <w:rFonts w:ascii="Times New Roman" w:hAnsi="Times New Roman" w:cs="Times New Roman"/>
                <w:i/>
                <w:color w:val="000000" w:themeColor="text1"/>
                <w:sz w:val="24"/>
                <w:szCs w:val="24"/>
                <w:shd w:val="clear" w:color="auto" w:fill="FFFFFF"/>
              </w:rPr>
              <w:t>Initial validation of the electronic cigarette version of the smoking expectancy scale for adolescents.</w:t>
            </w:r>
            <w:r w:rsidRPr="00DA094A">
              <w:rPr>
                <w:rFonts w:ascii="Times New Roman" w:hAnsi="Times New Roman" w:cs="Times New Roman"/>
                <w:color w:val="000000" w:themeColor="text1"/>
                <w:sz w:val="24"/>
                <w:szCs w:val="24"/>
                <w:shd w:val="clear" w:color="auto" w:fill="FFFFFF"/>
              </w:rPr>
              <w:t xml:space="preserve"> </w:t>
            </w:r>
            <w:r w:rsidR="00BF1DEE" w:rsidRPr="00DA094A">
              <w:rPr>
                <w:rFonts w:ascii="Times New Roman" w:hAnsi="Times New Roman" w:cs="Times New Roman"/>
                <w:color w:val="000000" w:themeColor="text1"/>
                <w:sz w:val="24"/>
                <w:szCs w:val="24"/>
                <w:shd w:val="clear" w:color="auto" w:fill="FFFFFF"/>
              </w:rPr>
              <w:t>Oral Presentation given at</w:t>
            </w:r>
            <w:r w:rsidRPr="00DA094A">
              <w:rPr>
                <w:rFonts w:ascii="Times New Roman" w:hAnsi="Times New Roman" w:cs="Times New Roman"/>
                <w:color w:val="000000" w:themeColor="text1"/>
                <w:sz w:val="24"/>
                <w:szCs w:val="24"/>
                <w:shd w:val="clear" w:color="auto" w:fill="FFFFFF"/>
              </w:rPr>
              <w:t xml:space="preserve"> the 26th annual meeting for the Society for Research on Nicotine and Tobacco, New Orleans, LA.</w:t>
            </w:r>
          </w:p>
          <w:p w14:paraId="55EC6B19" w14:textId="77777777" w:rsidR="00525075" w:rsidRPr="00F11A5A" w:rsidRDefault="00525075" w:rsidP="00F11A5A">
            <w:pPr>
              <w:pStyle w:val="DataField11pt-Single"/>
              <w:ind w:left="720"/>
              <w:rPr>
                <w:rFonts w:ascii="Times New Roman" w:hAnsi="Times New Roman" w:cs="Times New Roman"/>
                <w:bCs/>
                <w:color w:val="000000" w:themeColor="text1"/>
                <w:sz w:val="21"/>
                <w:szCs w:val="21"/>
                <w:shd w:val="clear" w:color="auto" w:fill="FFFFFF"/>
              </w:rPr>
            </w:pPr>
          </w:p>
          <w:p w14:paraId="7E1F2520" w14:textId="4D0CB628" w:rsidR="00525075" w:rsidRPr="00DA094A" w:rsidRDefault="00525075" w:rsidP="00F11A5A">
            <w:pPr>
              <w:pStyle w:val="DataField11pt-Single"/>
              <w:numPr>
                <w:ilvl w:val="0"/>
                <w:numId w:val="2"/>
              </w:numPr>
              <w:rPr>
                <w:rFonts w:ascii="Times New Roman" w:hAnsi="Times New Roman" w:cs="Times New Roman"/>
                <w:bCs/>
                <w:color w:val="000000" w:themeColor="text1"/>
                <w:sz w:val="24"/>
                <w:szCs w:val="24"/>
                <w:shd w:val="clear" w:color="auto" w:fill="FFFFFF"/>
              </w:rPr>
            </w:pPr>
            <w:r w:rsidRPr="00DA094A">
              <w:rPr>
                <w:rFonts w:ascii="Times New Roman" w:hAnsi="Times New Roman" w:cs="Times New Roman"/>
                <w:bCs/>
                <w:color w:val="000000" w:themeColor="text1"/>
                <w:sz w:val="24"/>
                <w:szCs w:val="24"/>
                <w:shd w:val="clear" w:color="auto" w:fill="FFFFFF"/>
              </w:rPr>
              <w:t xml:space="preserve">Hynes, L., Ewell, T., </w:t>
            </w:r>
            <w:r w:rsidRPr="00DA094A">
              <w:rPr>
                <w:rFonts w:ascii="Times New Roman" w:hAnsi="Times New Roman" w:cs="Times New Roman"/>
                <w:b/>
                <w:bCs/>
                <w:color w:val="000000" w:themeColor="text1"/>
                <w:sz w:val="24"/>
                <w:szCs w:val="24"/>
                <w:shd w:val="clear" w:color="auto" w:fill="FFFFFF"/>
              </w:rPr>
              <w:t>Durkin, K.,</w:t>
            </w:r>
            <w:r w:rsidRPr="00DA094A">
              <w:rPr>
                <w:rFonts w:ascii="Times New Roman" w:hAnsi="Times New Roman" w:cs="Times New Roman"/>
                <w:bCs/>
                <w:color w:val="000000" w:themeColor="text1"/>
                <w:sz w:val="24"/>
                <w:szCs w:val="24"/>
                <w:shd w:val="clear" w:color="auto" w:fill="FFFFFF"/>
              </w:rPr>
              <w:t xml:space="preserve"> Williford, D. N., Harrah, G., Noel, D., Lilly, C., Kothari, V., </w:t>
            </w:r>
            <w:proofErr w:type="spellStart"/>
            <w:r w:rsidRPr="00DA094A">
              <w:rPr>
                <w:rFonts w:ascii="Times New Roman" w:hAnsi="Times New Roman" w:cs="Times New Roman"/>
                <w:bCs/>
                <w:color w:val="000000" w:themeColor="text1"/>
                <w:sz w:val="24"/>
                <w:szCs w:val="24"/>
                <w:shd w:val="clear" w:color="auto" w:fill="FFFFFF"/>
              </w:rPr>
              <w:t>Skoner</w:t>
            </w:r>
            <w:proofErr w:type="spellEnd"/>
            <w:r w:rsidRPr="00DA094A">
              <w:rPr>
                <w:rFonts w:ascii="Times New Roman" w:hAnsi="Times New Roman" w:cs="Times New Roman"/>
                <w:bCs/>
                <w:color w:val="000000" w:themeColor="text1"/>
                <w:sz w:val="24"/>
                <w:szCs w:val="24"/>
                <w:shd w:val="clear" w:color="auto" w:fill="FFFFFF"/>
              </w:rPr>
              <w:t xml:space="preserve">, D., &amp; Duncan, C. L. (2019, October). Addressing health related risks in pediatric asthma: Effects of a pictorial asthma action plan intervention with Appalachian youth. Oral presentation at the International Asthma Conference at </w:t>
            </w:r>
            <w:proofErr w:type="spellStart"/>
            <w:r w:rsidRPr="00DA094A">
              <w:rPr>
                <w:rFonts w:ascii="Times New Roman" w:hAnsi="Times New Roman" w:cs="Times New Roman"/>
                <w:bCs/>
                <w:color w:val="000000" w:themeColor="text1"/>
                <w:sz w:val="24"/>
                <w:szCs w:val="24"/>
                <w:shd w:val="clear" w:color="auto" w:fill="FFFFFF"/>
              </w:rPr>
              <w:t>Nemacolin</w:t>
            </w:r>
            <w:proofErr w:type="spellEnd"/>
            <w:r w:rsidRPr="00DA094A">
              <w:rPr>
                <w:rFonts w:ascii="Times New Roman" w:hAnsi="Times New Roman" w:cs="Times New Roman"/>
                <w:bCs/>
                <w:color w:val="000000" w:themeColor="text1"/>
                <w:sz w:val="24"/>
                <w:szCs w:val="24"/>
                <w:shd w:val="clear" w:color="auto" w:fill="FFFFFF"/>
              </w:rPr>
              <w:t xml:space="preserve">, Farmington, PA. </w:t>
            </w:r>
            <w:r w:rsidRPr="00DA094A">
              <w:rPr>
                <w:rFonts w:ascii="Times New Roman" w:hAnsi="Times New Roman" w:cs="Times New Roman"/>
                <w:b/>
                <w:bCs/>
                <w:color w:val="000000" w:themeColor="text1"/>
                <w:sz w:val="24"/>
                <w:szCs w:val="24"/>
                <w:shd w:val="clear" w:color="auto" w:fill="FFFFFF"/>
              </w:rPr>
              <w:t>(I presented this oral discussion for the first author)</w:t>
            </w:r>
          </w:p>
          <w:p w14:paraId="132421AB" w14:textId="77777777" w:rsidR="00B14872" w:rsidRPr="00DA094A" w:rsidRDefault="00B14872" w:rsidP="00F11A5A">
            <w:pPr>
              <w:pStyle w:val="DataField11pt-Single"/>
              <w:ind w:left="720"/>
              <w:rPr>
                <w:rFonts w:ascii="Times New Roman" w:hAnsi="Times New Roman" w:cs="Times New Roman"/>
                <w:color w:val="000000" w:themeColor="text1"/>
                <w:sz w:val="24"/>
                <w:szCs w:val="24"/>
                <w:shd w:val="clear" w:color="auto" w:fill="FFFFFF"/>
              </w:rPr>
            </w:pPr>
            <w:r w:rsidRPr="00DA094A">
              <w:rPr>
                <w:rFonts w:ascii="Times New Roman" w:hAnsi="Times New Roman" w:cs="Times New Roman"/>
                <w:color w:val="000000" w:themeColor="text1"/>
                <w:sz w:val="24"/>
                <w:szCs w:val="24"/>
                <w:shd w:val="clear" w:color="auto" w:fill="FFFFFF"/>
              </w:rPr>
              <w:t> </w:t>
            </w:r>
          </w:p>
          <w:p w14:paraId="6C2C662C" w14:textId="5A117C1C" w:rsidR="00B14872" w:rsidRPr="00DA094A" w:rsidRDefault="00B14872" w:rsidP="00F11A5A">
            <w:pPr>
              <w:pStyle w:val="DataField11pt-Single"/>
              <w:numPr>
                <w:ilvl w:val="0"/>
                <w:numId w:val="2"/>
              </w:numPr>
              <w:rPr>
                <w:rFonts w:ascii="Times New Roman" w:hAnsi="Times New Roman" w:cs="Times New Roman"/>
                <w:bCs/>
                <w:color w:val="000000" w:themeColor="text1"/>
                <w:sz w:val="24"/>
                <w:szCs w:val="24"/>
              </w:rPr>
            </w:pPr>
            <w:proofErr w:type="spellStart"/>
            <w:r w:rsidRPr="00DA094A">
              <w:rPr>
                <w:rFonts w:ascii="Times New Roman" w:hAnsi="Times New Roman" w:cs="Times New Roman"/>
                <w:color w:val="000000" w:themeColor="text1"/>
                <w:sz w:val="24"/>
                <w:szCs w:val="24"/>
                <w:shd w:val="clear" w:color="auto" w:fill="FFFFFF"/>
              </w:rPr>
              <w:t>Felicione</w:t>
            </w:r>
            <w:proofErr w:type="spellEnd"/>
            <w:r w:rsidRPr="00DA094A">
              <w:rPr>
                <w:rFonts w:ascii="Times New Roman" w:hAnsi="Times New Roman" w:cs="Times New Roman"/>
                <w:color w:val="000000" w:themeColor="text1"/>
                <w:sz w:val="24"/>
                <w:szCs w:val="24"/>
                <w:shd w:val="clear" w:color="auto" w:fill="FFFFFF"/>
              </w:rPr>
              <w:t xml:space="preserve">, N. J., </w:t>
            </w:r>
            <w:proofErr w:type="spellStart"/>
            <w:r w:rsidRPr="00DA094A">
              <w:rPr>
                <w:rFonts w:ascii="Times New Roman" w:hAnsi="Times New Roman" w:cs="Times New Roman"/>
                <w:color w:val="000000" w:themeColor="text1"/>
                <w:sz w:val="24"/>
                <w:szCs w:val="24"/>
                <w:shd w:val="clear" w:color="auto" w:fill="FFFFFF"/>
              </w:rPr>
              <w:t>Enlow</w:t>
            </w:r>
            <w:proofErr w:type="spellEnd"/>
            <w:r w:rsidRPr="00DA094A">
              <w:rPr>
                <w:rFonts w:ascii="Times New Roman" w:hAnsi="Times New Roman" w:cs="Times New Roman"/>
                <w:color w:val="000000" w:themeColor="text1"/>
                <w:sz w:val="24"/>
                <w:szCs w:val="24"/>
                <w:shd w:val="clear" w:color="auto" w:fill="FFFFFF"/>
              </w:rPr>
              <w:t xml:space="preserve">, P., Williford, D. N., </w:t>
            </w:r>
            <w:r w:rsidRPr="00DA094A">
              <w:rPr>
                <w:rFonts w:ascii="Times New Roman" w:hAnsi="Times New Roman" w:cs="Times New Roman"/>
                <w:b/>
                <w:color w:val="000000" w:themeColor="text1"/>
                <w:sz w:val="24"/>
                <w:szCs w:val="24"/>
                <w:shd w:val="clear" w:color="auto" w:fill="FFFFFF"/>
              </w:rPr>
              <w:t>Durkin, K</w:t>
            </w:r>
            <w:r w:rsidRPr="00DA094A">
              <w:rPr>
                <w:rFonts w:ascii="Times New Roman" w:hAnsi="Times New Roman" w:cs="Times New Roman"/>
                <w:color w:val="000000" w:themeColor="text1"/>
                <w:sz w:val="24"/>
                <w:szCs w:val="24"/>
                <w:shd w:val="clear" w:color="auto" w:fill="FFFFFF"/>
              </w:rPr>
              <w:t xml:space="preserve">., Duncan, C., &amp; Blank, M. D. (2019, October). </w:t>
            </w:r>
            <w:r w:rsidRPr="00DA094A">
              <w:rPr>
                <w:rFonts w:ascii="Times New Roman" w:hAnsi="Times New Roman" w:cs="Times New Roman"/>
                <w:i/>
                <w:color w:val="000000" w:themeColor="text1"/>
                <w:sz w:val="24"/>
                <w:szCs w:val="24"/>
                <w:shd w:val="clear" w:color="auto" w:fill="FFFFFF"/>
              </w:rPr>
              <w:t>Initial validation of the electronic cigarette version of the smoking expectancy scale for adolescents.</w:t>
            </w:r>
            <w:r w:rsidRPr="00DA094A">
              <w:rPr>
                <w:rFonts w:ascii="Times New Roman" w:hAnsi="Times New Roman" w:cs="Times New Roman"/>
                <w:color w:val="000000" w:themeColor="text1"/>
                <w:sz w:val="24"/>
                <w:szCs w:val="24"/>
                <w:shd w:val="clear" w:color="auto" w:fill="FFFFFF"/>
              </w:rPr>
              <w:t xml:space="preserve"> Oral Presentation given at 2019 National Institutes of Health Tobacco Regulatory Science, Bethesda, MD</w:t>
            </w:r>
          </w:p>
          <w:p w14:paraId="7E58AA01" w14:textId="77777777" w:rsidR="00B14872" w:rsidRPr="00DA094A" w:rsidRDefault="00B14872" w:rsidP="00F11A5A">
            <w:pPr>
              <w:pStyle w:val="DataField11pt-Single"/>
              <w:rPr>
                <w:rFonts w:ascii="Times New Roman" w:hAnsi="Times New Roman" w:cs="Times New Roman"/>
                <w:bCs/>
                <w:color w:val="000000" w:themeColor="text1"/>
                <w:sz w:val="24"/>
                <w:szCs w:val="24"/>
              </w:rPr>
            </w:pPr>
          </w:p>
          <w:p w14:paraId="4BB7292A" w14:textId="77777777" w:rsidR="004D5586" w:rsidRDefault="003208AA" w:rsidP="00F11A5A">
            <w:pPr>
              <w:pStyle w:val="DataField11pt-Single"/>
              <w:numPr>
                <w:ilvl w:val="0"/>
                <w:numId w:val="2"/>
              </w:numPr>
              <w:rPr>
                <w:rFonts w:ascii="Times New Roman" w:hAnsi="Times New Roman" w:cs="Times New Roman"/>
                <w:bCs/>
                <w:color w:val="000000" w:themeColor="text1"/>
                <w:sz w:val="24"/>
                <w:szCs w:val="24"/>
              </w:rPr>
            </w:pPr>
            <w:r w:rsidRPr="00DA094A">
              <w:rPr>
                <w:rFonts w:ascii="Times New Roman" w:hAnsi="Times New Roman" w:cs="Times New Roman"/>
                <w:b/>
                <w:bCs/>
                <w:color w:val="000000" w:themeColor="text1"/>
                <w:sz w:val="24"/>
                <w:szCs w:val="24"/>
              </w:rPr>
              <w:t>Durkin, K., </w:t>
            </w:r>
            <w:r w:rsidRPr="00DA094A">
              <w:rPr>
                <w:rFonts w:ascii="Times New Roman" w:hAnsi="Times New Roman" w:cs="Times New Roman"/>
                <w:bCs/>
                <w:color w:val="000000" w:themeColor="text1"/>
                <w:sz w:val="24"/>
                <w:szCs w:val="24"/>
              </w:rPr>
              <w:t xml:space="preserve">Harrah, G., Hynes L., Ewell, T., Williford, D. N., </w:t>
            </w:r>
            <w:proofErr w:type="spellStart"/>
            <w:r w:rsidRPr="00DA094A">
              <w:rPr>
                <w:rFonts w:ascii="Times New Roman" w:hAnsi="Times New Roman" w:cs="Times New Roman"/>
                <w:bCs/>
                <w:color w:val="000000" w:themeColor="text1"/>
                <w:sz w:val="24"/>
                <w:szCs w:val="24"/>
              </w:rPr>
              <w:t>Skoner</w:t>
            </w:r>
            <w:proofErr w:type="spellEnd"/>
            <w:r w:rsidRPr="00DA094A">
              <w:rPr>
                <w:rFonts w:ascii="Times New Roman" w:hAnsi="Times New Roman" w:cs="Times New Roman"/>
                <w:bCs/>
                <w:color w:val="000000" w:themeColor="text1"/>
                <w:sz w:val="24"/>
                <w:szCs w:val="24"/>
              </w:rPr>
              <w:t>, D., Lilly, C., &amp; Duncan, C. (2019, September) </w:t>
            </w:r>
            <w:r w:rsidRPr="00DA094A">
              <w:rPr>
                <w:rFonts w:ascii="Times New Roman" w:hAnsi="Times New Roman" w:cs="Times New Roman"/>
                <w:bCs/>
                <w:i/>
                <w:iCs/>
                <w:color w:val="000000" w:themeColor="text1"/>
                <w:sz w:val="24"/>
                <w:szCs w:val="24"/>
              </w:rPr>
              <w:t>The association between asthma action plan intervention effects over time on miscarried helping, and parent and youth self-efficacy</w:t>
            </w:r>
            <w:r w:rsidRPr="00DA094A">
              <w:rPr>
                <w:rFonts w:ascii="Times New Roman" w:hAnsi="Times New Roman" w:cs="Times New Roman"/>
                <w:bCs/>
                <w:color w:val="000000" w:themeColor="text1"/>
                <w:sz w:val="24"/>
                <w:szCs w:val="24"/>
              </w:rPr>
              <w:t>.</w:t>
            </w:r>
            <w:r w:rsidRPr="00DA094A">
              <w:rPr>
                <w:rFonts w:ascii="Times New Roman" w:hAnsi="Times New Roman" w:cs="Times New Roman"/>
                <w:b/>
                <w:bCs/>
                <w:color w:val="000000" w:themeColor="text1"/>
                <w:sz w:val="24"/>
                <w:szCs w:val="24"/>
              </w:rPr>
              <w:t> </w:t>
            </w:r>
            <w:r w:rsidRPr="00DA094A">
              <w:rPr>
                <w:rFonts w:ascii="Times New Roman" w:hAnsi="Times New Roman" w:cs="Times New Roman"/>
                <w:bCs/>
                <w:i/>
                <w:iCs/>
                <w:color w:val="000000" w:themeColor="text1"/>
                <w:sz w:val="24"/>
                <w:szCs w:val="24"/>
              </w:rPr>
              <w:t> </w:t>
            </w:r>
            <w:r w:rsidRPr="00DA094A">
              <w:rPr>
                <w:rFonts w:ascii="Times New Roman" w:hAnsi="Times New Roman" w:cs="Times New Roman"/>
                <w:bCs/>
                <w:color w:val="000000" w:themeColor="text1"/>
                <w:sz w:val="24"/>
                <w:szCs w:val="24"/>
              </w:rPr>
              <w:t>Oral Presentation given at the European Health Psychology Conference, Dubrovnik, Croatia.</w:t>
            </w:r>
          </w:p>
          <w:p w14:paraId="4CB30719" w14:textId="77777777" w:rsidR="004D5586" w:rsidRDefault="004D5586" w:rsidP="00F11A5A">
            <w:pPr>
              <w:pStyle w:val="ListParagraph"/>
              <w:rPr>
                <w:b/>
                <w:bCs/>
                <w:color w:val="000000" w:themeColor="text1"/>
              </w:rPr>
            </w:pPr>
          </w:p>
          <w:p w14:paraId="279ABBDC" w14:textId="25A40CC2" w:rsidR="00791CFE" w:rsidRPr="00791CFE" w:rsidRDefault="004D5586" w:rsidP="00F11A5A">
            <w:pPr>
              <w:pStyle w:val="DataField11pt-Single"/>
              <w:numPr>
                <w:ilvl w:val="0"/>
                <w:numId w:val="2"/>
              </w:numPr>
              <w:rPr>
                <w:rFonts w:ascii="Times New Roman" w:hAnsi="Times New Roman" w:cs="Times New Roman"/>
                <w:bCs/>
                <w:color w:val="000000" w:themeColor="text1"/>
                <w:sz w:val="24"/>
                <w:szCs w:val="24"/>
              </w:rPr>
            </w:pPr>
            <w:r w:rsidRPr="004D5586">
              <w:rPr>
                <w:rFonts w:ascii="Times New Roman" w:hAnsi="Times New Roman" w:cs="Times New Roman"/>
                <w:color w:val="000000" w:themeColor="text1"/>
                <w:sz w:val="24"/>
                <w:szCs w:val="24"/>
              </w:rPr>
              <w:t>Williford, D. N.,</w:t>
            </w:r>
            <w:r w:rsidRPr="004D5586">
              <w:rPr>
                <w:rFonts w:ascii="Times New Roman" w:hAnsi="Times New Roman" w:cs="Times New Roman"/>
                <w:b/>
                <w:bCs/>
                <w:color w:val="000000" w:themeColor="text1"/>
                <w:sz w:val="24"/>
                <w:szCs w:val="24"/>
              </w:rPr>
              <w:t xml:space="preserve"> </w:t>
            </w:r>
            <w:proofErr w:type="spellStart"/>
            <w:r w:rsidRPr="004D5586">
              <w:rPr>
                <w:rFonts w:ascii="Times New Roman" w:hAnsi="Times New Roman" w:cs="Times New Roman"/>
                <w:bCs/>
                <w:color w:val="000000" w:themeColor="text1"/>
                <w:sz w:val="24"/>
                <w:szCs w:val="24"/>
              </w:rPr>
              <w:t>Tiani</w:t>
            </w:r>
            <w:proofErr w:type="spellEnd"/>
            <w:r w:rsidRPr="004D5586">
              <w:rPr>
                <w:rFonts w:ascii="Times New Roman" w:hAnsi="Times New Roman" w:cs="Times New Roman"/>
                <w:bCs/>
                <w:color w:val="000000" w:themeColor="text1"/>
                <w:sz w:val="24"/>
                <w:szCs w:val="24"/>
              </w:rPr>
              <w:t xml:space="preserve">, A., Jackson, C. B., </w:t>
            </w:r>
            <w:r w:rsidRPr="004D5586">
              <w:rPr>
                <w:rFonts w:ascii="Times New Roman" w:hAnsi="Times New Roman" w:cs="Times New Roman"/>
                <w:b/>
                <w:color w:val="000000" w:themeColor="text1"/>
                <w:sz w:val="24"/>
                <w:szCs w:val="24"/>
              </w:rPr>
              <w:t xml:space="preserve">Durkin, K., </w:t>
            </w:r>
            <w:r w:rsidRPr="004D5586">
              <w:rPr>
                <w:rFonts w:ascii="Times New Roman" w:hAnsi="Times New Roman" w:cs="Times New Roman"/>
                <w:bCs/>
                <w:color w:val="000000" w:themeColor="text1"/>
                <w:sz w:val="24"/>
                <w:szCs w:val="24"/>
              </w:rPr>
              <w:t xml:space="preserve">Hajduk, G., </w:t>
            </w:r>
            <w:proofErr w:type="spellStart"/>
            <w:r w:rsidRPr="004D5586">
              <w:rPr>
                <w:rFonts w:ascii="Times New Roman" w:hAnsi="Times New Roman" w:cs="Times New Roman"/>
                <w:bCs/>
                <w:color w:val="000000" w:themeColor="text1"/>
                <w:sz w:val="24"/>
                <w:szCs w:val="24"/>
              </w:rPr>
              <w:t>Aballay</w:t>
            </w:r>
            <w:proofErr w:type="spellEnd"/>
            <w:r w:rsidRPr="004D5586">
              <w:rPr>
                <w:rFonts w:ascii="Times New Roman" w:hAnsi="Times New Roman" w:cs="Times New Roman"/>
                <w:bCs/>
                <w:color w:val="000000" w:themeColor="text1"/>
                <w:sz w:val="24"/>
                <w:szCs w:val="24"/>
              </w:rPr>
              <w:t xml:space="preserve">, A., &amp; Duncan, C. L. (2019, September). </w:t>
            </w:r>
            <w:r w:rsidRPr="004D5586">
              <w:rPr>
                <w:rFonts w:ascii="Times New Roman" w:hAnsi="Times New Roman" w:cs="Times New Roman"/>
                <w:bCs/>
                <w:i/>
                <w:iCs/>
                <w:color w:val="000000" w:themeColor="text1"/>
                <w:sz w:val="24"/>
                <w:szCs w:val="24"/>
              </w:rPr>
              <w:t xml:space="preserve">Psychosocial screening in an outpatient burn clinic setting: Why early identification and follow-up are key. </w:t>
            </w:r>
            <w:r w:rsidR="00791CFE" w:rsidRPr="00351514">
              <w:rPr>
                <w:rFonts w:ascii="Times New Roman" w:hAnsi="Times New Roman" w:cs="Times New Roman"/>
                <w:bCs/>
                <w:color w:val="000000" w:themeColor="text1"/>
                <w:sz w:val="24"/>
                <w:szCs w:val="24"/>
              </w:rPr>
              <w:t>O</w:t>
            </w:r>
            <w:r w:rsidRPr="004D5586">
              <w:rPr>
                <w:rFonts w:ascii="Times New Roman" w:hAnsi="Times New Roman" w:cs="Times New Roman"/>
                <w:bCs/>
                <w:color w:val="000000" w:themeColor="text1"/>
                <w:sz w:val="24"/>
                <w:szCs w:val="24"/>
              </w:rPr>
              <w:t xml:space="preserve">ral presentation at the Eastern Great Lakes Burn Conference, Pittsburgh, PA. </w:t>
            </w:r>
          </w:p>
          <w:p w14:paraId="218A3E34" w14:textId="77777777" w:rsidR="00791CFE" w:rsidRPr="004D5586" w:rsidRDefault="00791CFE" w:rsidP="00F11A5A">
            <w:pPr>
              <w:pStyle w:val="DataField11pt-Single"/>
              <w:rPr>
                <w:rFonts w:ascii="Times New Roman" w:hAnsi="Times New Roman" w:cs="Times New Roman"/>
                <w:bCs/>
                <w:color w:val="000000" w:themeColor="text1"/>
                <w:sz w:val="24"/>
                <w:szCs w:val="24"/>
              </w:rPr>
            </w:pPr>
          </w:p>
          <w:p w14:paraId="1387DFBC" w14:textId="13D78A14" w:rsidR="004D5586" w:rsidRPr="004D5586" w:rsidRDefault="004D5586" w:rsidP="00F11A5A">
            <w:pPr>
              <w:pStyle w:val="DataField11pt-Single"/>
              <w:numPr>
                <w:ilvl w:val="0"/>
                <w:numId w:val="2"/>
              </w:numPr>
              <w:rPr>
                <w:rFonts w:ascii="Times New Roman" w:hAnsi="Times New Roman" w:cs="Times New Roman"/>
                <w:bCs/>
                <w:color w:val="000000" w:themeColor="text1"/>
                <w:sz w:val="24"/>
                <w:szCs w:val="24"/>
              </w:rPr>
            </w:pPr>
            <w:r w:rsidRPr="004D5586">
              <w:rPr>
                <w:rFonts w:ascii="Times New Roman" w:hAnsi="Times New Roman" w:cs="Times New Roman"/>
                <w:color w:val="000000" w:themeColor="text1"/>
                <w:sz w:val="24"/>
                <w:szCs w:val="24"/>
              </w:rPr>
              <w:t>Williford, D. N.,</w:t>
            </w:r>
            <w:r w:rsidRPr="004D5586">
              <w:rPr>
                <w:rFonts w:ascii="Times New Roman" w:hAnsi="Times New Roman" w:cs="Times New Roman"/>
                <w:b/>
                <w:bCs/>
                <w:color w:val="000000" w:themeColor="text1"/>
                <w:sz w:val="24"/>
                <w:szCs w:val="24"/>
              </w:rPr>
              <w:t xml:space="preserve"> </w:t>
            </w:r>
            <w:r w:rsidRPr="004D5586">
              <w:rPr>
                <w:rFonts w:ascii="Times New Roman" w:hAnsi="Times New Roman" w:cs="Times New Roman"/>
                <w:bCs/>
                <w:color w:val="000000" w:themeColor="text1"/>
                <w:sz w:val="24"/>
                <w:szCs w:val="24"/>
              </w:rPr>
              <w:t xml:space="preserve">Harrah, G., </w:t>
            </w:r>
            <w:r w:rsidRPr="004D5586">
              <w:rPr>
                <w:rFonts w:ascii="Times New Roman" w:hAnsi="Times New Roman" w:cs="Times New Roman"/>
                <w:b/>
                <w:color w:val="000000" w:themeColor="text1"/>
                <w:sz w:val="24"/>
                <w:szCs w:val="24"/>
              </w:rPr>
              <w:t xml:space="preserve">Durkin, K., </w:t>
            </w:r>
            <w:r w:rsidRPr="004D5586">
              <w:rPr>
                <w:rFonts w:ascii="Times New Roman" w:hAnsi="Times New Roman" w:cs="Times New Roman"/>
                <w:bCs/>
                <w:color w:val="000000" w:themeColor="text1"/>
                <w:sz w:val="24"/>
                <w:szCs w:val="24"/>
              </w:rPr>
              <w:t xml:space="preserve">Leonard, L., Hajduk, G., </w:t>
            </w:r>
            <w:proofErr w:type="spellStart"/>
            <w:r w:rsidRPr="004D5586">
              <w:rPr>
                <w:rFonts w:ascii="Times New Roman" w:hAnsi="Times New Roman" w:cs="Times New Roman"/>
                <w:bCs/>
                <w:color w:val="000000" w:themeColor="text1"/>
                <w:sz w:val="24"/>
                <w:szCs w:val="24"/>
              </w:rPr>
              <w:t>Aballay</w:t>
            </w:r>
            <w:proofErr w:type="spellEnd"/>
            <w:r w:rsidRPr="004D5586">
              <w:rPr>
                <w:rFonts w:ascii="Times New Roman" w:hAnsi="Times New Roman" w:cs="Times New Roman"/>
                <w:bCs/>
                <w:color w:val="000000" w:themeColor="text1"/>
                <w:sz w:val="24"/>
                <w:szCs w:val="24"/>
              </w:rPr>
              <w:t xml:space="preserve">, A., &amp; Duncan, C. L. (2019, September). </w:t>
            </w:r>
            <w:r w:rsidRPr="004D5586">
              <w:rPr>
                <w:rFonts w:ascii="Times New Roman" w:hAnsi="Times New Roman" w:cs="Times New Roman"/>
                <w:bCs/>
                <w:i/>
                <w:iCs/>
                <w:color w:val="000000" w:themeColor="text1"/>
                <w:sz w:val="24"/>
                <w:szCs w:val="24"/>
              </w:rPr>
              <w:t xml:space="preserve">Improving burn camp attendance: A quality improvement study and implications for future planning. </w:t>
            </w:r>
            <w:r w:rsidR="00351514">
              <w:rPr>
                <w:rFonts w:ascii="Times New Roman" w:hAnsi="Times New Roman" w:cs="Times New Roman"/>
                <w:bCs/>
                <w:color w:val="000000" w:themeColor="text1"/>
                <w:sz w:val="24"/>
                <w:szCs w:val="24"/>
              </w:rPr>
              <w:t>Oral</w:t>
            </w:r>
            <w:r w:rsidRPr="004D5586">
              <w:rPr>
                <w:rFonts w:ascii="Times New Roman" w:hAnsi="Times New Roman" w:cs="Times New Roman"/>
                <w:bCs/>
                <w:color w:val="000000" w:themeColor="text1"/>
                <w:sz w:val="24"/>
                <w:szCs w:val="24"/>
              </w:rPr>
              <w:t xml:space="preserve"> presentation at the Eastern Great Lakes Burn Conference, Pittsburgh, PA. </w:t>
            </w:r>
          </w:p>
          <w:p w14:paraId="035E2170" w14:textId="77777777" w:rsidR="004D5586" w:rsidRPr="00791CFE" w:rsidRDefault="004D5586" w:rsidP="00F11A5A">
            <w:pPr>
              <w:pStyle w:val="DataField11pt-Single"/>
              <w:ind w:left="720"/>
              <w:rPr>
                <w:rFonts w:ascii="Times New Roman" w:hAnsi="Times New Roman" w:cs="Times New Roman"/>
                <w:bCs/>
                <w:color w:val="000000" w:themeColor="text1"/>
                <w:sz w:val="24"/>
                <w:szCs w:val="24"/>
              </w:rPr>
            </w:pPr>
          </w:p>
          <w:p w14:paraId="2A7EEAAA" w14:textId="2B587CA6" w:rsidR="00B14872" w:rsidRPr="00DA094A" w:rsidRDefault="00B14872" w:rsidP="00F11A5A">
            <w:pPr>
              <w:pStyle w:val="DataField11pt-Single"/>
              <w:numPr>
                <w:ilvl w:val="0"/>
                <w:numId w:val="2"/>
              </w:numPr>
              <w:rPr>
                <w:rFonts w:ascii="Times New Roman" w:hAnsi="Times New Roman" w:cs="Times New Roman"/>
                <w:bCs/>
                <w:color w:val="000000" w:themeColor="text1"/>
                <w:sz w:val="24"/>
                <w:szCs w:val="24"/>
              </w:rPr>
            </w:pPr>
            <w:r w:rsidRPr="00DA094A">
              <w:rPr>
                <w:rFonts w:ascii="Times New Roman" w:hAnsi="Times New Roman" w:cs="Times New Roman"/>
                <w:bCs/>
                <w:color w:val="000000" w:themeColor="text1"/>
                <w:sz w:val="24"/>
                <w:szCs w:val="24"/>
              </w:rPr>
              <w:t xml:space="preserve">Hynes, L., Ewell, T., </w:t>
            </w:r>
            <w:r w:rsidRPr="00DA094A">
              <w:rPr>
                <w:rFonts w:ascii="Times New Roman" w:hAnsi="Times New Roman" w:cs="Times New Roman"/>
                <w:b/>
                <w:bCs/>
                <w:color w:val="000000" w:themeColor="text1"/>
                <w:sz w:val="24"/>
                <w:szCs w:val="24"/>
              </w:rPr>
              <w:t>Durkin, K.,</w:t>
            </w:r>
            <w:r w:rsidRPr="00DA094A">
              <w:rPr>
                <w:rFonts w:ascii="Times New Roman" w:hAnsi="Times New Roman" w:cs="Times New Roman"/>
                <w:bCs/>
                <w:color w:val="000000" w:themeColor="text1"/>
                <w:sz w:val="24"/>
                <w:szCs w:val="24"/>
              </w:rPr>
              <w:t xml:space="preserve"> Williford, D.N., Harrah, G., Noel, D., </w:t>
            </w:r>
            <w:proofErr w:type="spellStart"/>
            <w:r w:rsidRPr="00DA094A">
              <w:rPr>
                <w:rFonts w:ascii="Times New Roman" w:hAnsi="Times New Roman" w:cs="Times New Roman"/>
                <w:bCs/>
                <w:color w:val="000000" w:themeColor="text1"/>
                <w:sz w:val="24"/>
                <w:szCs w:val="24"/>
              </w:rPr>
              <w:t>Skoner</w:t>
            </w:r>
            <w:proofErr w:type="spellEnd"/>
            <w:r w:rsidRPr="00DA094A">
              <w:rPr>
                <w:rFonts w:ascii="Times New Roman" w:hAnsi="Times New Roman" w:cs="Times New Roman"/>
                <w:bCs/>
                <w:color w:val="000000" w:themeColor="text1"/>
                <w:sz w:val="24"/>
                <w:szCs w:val="24"/>
              </w:rPr>
              <w:t>, D., Lilly, C., Kothari, V.D., Duncan, C.L. (2019</w:t>
            </w:r>
            <w:r w:rsidR="00081605" w:rsidRPr="00DA094A">
              <w:rPr>
                <w:rFonts w:ascii="Times New Roman" w:hAnsi="Times New Roman" w:cs="Times New Roman"/>
                <w:bCs/>
                <w:color w:val="000000" w:themeColor="text1"/>
                <w:sz w:val="24"/>
                <w:szCs w:val="24"/>
              </w:rPr>
              <w:t>, March</w:t>
            </w:r>
            <w:r w:rsidRPr="00DA094A">
              <w:rPr>
                <w:rFonts w:ascii="Times New Roman" w:hAnsi="Times New Roman" w:cs="Times New Roman"/>
                <w:bCs/>
                <w:color w:val="000000" w:themeColor="text1"/>
                <w:sz w:val="24"/>
                <w:szCs w:val="24"/>
              </w:rPr>
              <w:t xml:space="preserve">) </w:t>
            </w:r>
            <w:r w:rsidRPr="00DA094A">
              <w:rPr>
                <w:rFonts w:ascii="Times New Roman" w:hAnsi="Times New Roman" w:cs="Times New Roman"/>
                <w:bCs/>
                <w:i/>
                <w:color w:val="000000" w:themeColor="text1"/>
                <w:sz w:val="24"/>
                <w:szCs w:val="24"/>
              </w:rPr>
              <w:t>Qualitative feasibility and acceptability assessment of a technology-supported pediatric asthma management intervention.</w:t>
            </w:r>
            <w:r w:rsidRPr="00DA094A">
              <w:rPr>
                <w:rFonts w:ascii="Times New Roman" w:hAnsi="Times New Roman" w:cs="Times New Roman"/>
                <w:bCs/>
                <w:color w:val="000000" w:themeColor="text1"/>
                <w:sz w:val="24"/>
                <w:szCs w:val="24"/>
              </w:rPr>
              <w:t xml:space="preserve"> </w:t>
            </w:r>
            <w:r w:rsidR="00351514" w:rsidRPr="00DA094A">
              <w:rPr>
                <w:rFonts w:ascii="Times New Roman" w:hAnsi="Times New Roman" w:cs="Times New Roman"/>
                <w:bCs/>
                <w:color w:val="000000" w:themeColor="text1"/>
                <w:sz w:val="24"/>
                <w:szCs w:val="24"/>
              </w:rPr>
              <w:t xml:space="preserve">Oral Presentation given at the </w:t>
            </w:r>
            <w:r w:rsidRPr="00DA094A">
              <w:rPr>
                <w:rFonts w:ascii="Times New Roman" w:hAnsi="Times New Roman" w:cs="Times New Roman"/>
                <w:bCs/>
                <w:color w:val="000000" w:themeColor="text1"/>
                <w:sz w:val="24"/>
                <w:szCs w:val="24"/>
              </w:rPr>
              <w:t>AUDGPI Annual Scientific Meeting, Dublin, Ireland</w:t>
            </w:r>
          </w:p>
          <w:p w14:paraId="167B3E01" w14:textId="77777777" w:rsidR="00B14872" w:rsidRPr="00DA094A" w:rsidRDefault="00B14872" w:rsidP="00F11A5A">
            <w:pPr>
              <w:pStyle w:val="DataField11pt-Single"/>
              <w:rPr>
                <w:rFonts w:ascii="Times New Roman" w:hAnsi="Times New Roman" w:cs="Times New Roman"/>
                <w:bCs/>
                <w:color w:val="000000" w:themeColor="text1"/>
                <w:sz w:val="24"/>
                <w:szCs w:val="24"/>
              </w:rPr>
            </w:pPr>
          </w:p>
          <w:p w14:paraId="1106629D" w14:textId="7CB2AADE" w:rsidR="00B14872" w:rsidRPr="00DA094A" w:rsidRDefault="00B14872" w:rsidP="00F11A5A">
            <w:pPr>
              <w:pStyle w:val="DataField11pt-Single"/>
              <w:numPr>
                <w:ilvl w:val="0"/>
                <w:numId w:val="2"/>
              </w:numPr>
              <w:rPr>
                <w:rFonts w:ascii="Times New Roman" w:hAnsi="Times New Roman" w:cs="Times New Roman"/>
                <w:bCs/>
                <w:color w:val="000000" w:themeColor="text1"/>
                <w:sz w:val="24"/>
                <w:szCs w:val="24"/>
              </w:rPr>
            </w:pPr>
            <w:r w:rsidRPr="00DA094A">
              <w:rPr>
                <w:rFonts w:ascii="Times New Roman" w:hAnsi="Times New Roman" w:cs="Times New Roman"/>
                <w:bCs/>
                <w:color w:val="000000" w:themeColor="text1"/>
                <w:sz w:val="24"/>
                <w:szCs w:val="24"/>
              </w:rPr>
              <w:lastRenderedPageBreak/>
              <w:t>Hynes, L., </w:t>
            </w:r>
            <w:r w:rsidRPr="00DA094A">
              <w:rPr>
                <w:rFonts w:ascii="Times New Roman" w:hAnsi="Times New Roman" w:cs="Times New Roman"/>
                <w:b/>
                <w:bCs/>
                <w:color w:val="000000" w:themeColor="text1"/>
                <w:sz w:val="24"/>
                <w:szCs w:val="24"/>
              </w:rPr>
              <w:t>Durkin, K., </w:t>
            </w:r>
            <w:r w:rsidRPr="00DA094A">
              <w:rPr>
                <w:rFonts w:ascii="Times New Roman" w:hAnsi="Times New Roman" w:cs="Times New Roman"/>
                <w:bCs/>
                <w:color w:val="000000" w:themeColor="text1"/>
                <w:sz w:val="24"/>
                <w:szCs w:val="24"/>
              </w:rPr>
              <w:t>Williford, D., Ewell, T., </w:t>
            </w:r>
            <w:proofErr w:type="spellStart"/>
            <w:r w:rsidRPr="00DA094A">
              <w:rPr>
                <w:rFonts w:ascii="Times New Roman" w:hAnsi="Times New Roman" w:cs="Times New Roman"/>
                <w:bCs/>
                <w:color w:val="000000" w:themeColor="text1"/>
                <w:sz w:val="24"/>
                <w:szCs w:val="24"/>
              </w:rPr>
              <w:t>Skoner</w:t>
            </w:r>
            <w:proofErr w:type="spellEnd"/>
            <w:r w:rsidRPr="00DA094A">
              <w:rPr>
                <w:rFonts w:ascii="Times New Roman" w:hAnsi="Times New Roman" w:cs="Times New Roman"/>
                <w:bCs/>
                <w:color w:val="000000" w:themeColor="text1"/>
                <w:sz w:val="24"/>
                <w:szCs w:val="24"/>
              </w:rPr>
              <w:t>, D., Lilly, C., &amp; Duncan, C. (2018</w:t>
            </w:r>
            <w:r w:rsidR="00081605" w:rsidRPr="00DA094A">
              <w:rPr>
                <w:rFonts w:ascii="Times New Roman" w:hAnsi="Times New Roman" w:cs="Times New Roman"/>
                <w:bCs/>
                <w:color w:val="000000" w:themeColor="text1"/>
                <w:sz w:val="24"/>
                <w:szCs w:val="24"/>
              </w:rPr>
              <w:t>, March</w:t>
            </w:r>
            <w:r w:rsidRPr="00DA094A">
              <w:rPr>
                <w:rFonts w:ascii="Times New Roman" w:hAnsi="Times New Roman" w:cs="Times New Roman"/>
                <w:bCs/>
                <w:color w:val="000000" w:themeColor="text1"/>
                <w:sz w:val="24"/>
                <w:szCs w:val="24"/>
              </w:rPr>
              <w:t>). </w:t>
            </w:r>
            <w:r w:rsidRPr="00DA094A">
              <w:rPr>
                <w:rFonts w:ascii="Times New Roman" w:hAnsi="Times New Roman" w:cs="Times New Roman"/>
                <w:bCs/>
                <w:i/>
                <w:color w:val="000000" w:themeColor="text1"/>
                <w:sz w:val="24"/>
                <w:szCs w:val="24"/>
              </w:rPr>
              <w:t>Take Action for Asthma Control (TAAC) Study: Using qualitative methods to assess the feasibility and acceptability of an intervention to improve asthma management and outcomes among children and adolescents with asthma.</w:t>
            </w:r>
            <w:r w:rsidRPr="00DA094A">
              <w:rPr>
                <w:rFonts w:ascii="Times New Roman" w:hAnsi="Times New Roman" w:cs="Times New Roman"/>
                <w:bCs/>
                <w:color w:val="000000" w:themeColor="text1"/>
                <w:sz w:val="24"/>
                <w:szCs w:val="24"/>
              </w:rPr>
              <w:t xml:space="preserve"> </w:t>
            </w:r>
            <w:r w:rsidR="00351514" w:rsidRPr="00DA094A">
              <w:rPr>
                <w:rFonts w:ascii="Times New Roman" w:hAnsi="Times New Roman" w:cs="Times New Roman"/>
                <w:bCs/>
                <w:color w:val="000000" w:themeColor="text1"/>
                <w:sz w:val="24"/>
                <w:szCs w:val="24"/>
              </w:rPr>
              <w:t xml:space="preserve">Oral Presentation given at the </w:t>
            </w:r>
            <w:r w:rsidRPr="00DA094A">
              <w:rPr>
                <w:rFonts w:ascii="Times New Roman" w:hAnsi="Times New Roman" w:cs="Times New Roman"/>
                <w:bCs/>
                <w:color w:val="000000" w:themeColor="text1"/>
                <w:sz w:val="24"/>
                <w:szCs w:val="24"/>
              </w:rPr>
              <w:t>Society of Pediatric Psychology Annual Conference, Orlando, Fl.</w:t>
            </w:r>
          </w:p>
          <w:p w14:paraId="3D01E7FE" w14:textId="77777777" w:rsidR="00B14872" w:rsidRPr="00DA094A" w:rsidRDefault="00B14872" w:rsidP="00F11A5A">
            <w:pPr>
              <w:pStyle w:val="DataField11pt-Single"/>
              <w:ind w:left="720"/>
              <w:rPr>
                <w:rFonts w:ascii="Times New Roman" w:hAnsi="Times New Roman" w:cs="Times New Roman"/>
                <w:bCs/>
                <w:color w:val="000000" w:themeColor="text1"/>
                <w:sz w:val="24"/>
                <w:szCs w:val="24"/>
              </w:rPr>
            </w:pPr>
          </w:p>
          <w:p w14:paraId="3269AA4E" w14:textId="7CF7E0DF" w:rsidR="00B14872" w:rsidRPr="00DA094A" w:rsidRDefault="00B14872" w:rsidP="00F11A5A">
            <w:pPr>
              <w:pStyle w:val="DataField11pt-Single"/>
              <w:numPr>
                <w:ilvl w:val="0"/>
                <w:numId w:val="2"/>
              </w:numPr>
              <w:rPr>
                <w:rFonts w:ascii="Times New Roman" w:hAnsi="Times New Roman" w:cs="Times New Roman"/>
                <w:b/>
                <w:bCs/>
                <w:color w:val="000000" w:themeColor="text1"/>
                <w:sz w:val="24"/>
                <w:szCs w:val="24"/>
                <w:lang w:val="en"/>
              </w:rPr>
            </w:pPr>
            <w:r w:rsidRPr="00DA094A">
              <w:rPr>
                <w:rFonts w:ascii="Times New Roman" w:hAnsi="Times New Roman" w:cs="Times New Roman"/>
                <w:color w:val="000000" w:themeColor="text1"/>
                <w:sz w:val="24"/>
                <w:szCs w:val="24"/>
                <w:shd w:val="clear" w:color="auto" w:fill="FFFFFF"/>
              </w:rPr>
              <w:t xml:space="preserve">Hynes, L., Ewell, T., </w:t>
            </w:r>
            <w:r w:rsidRPr="00DA094A">
              <w:rPr>
                <w:rFonts w:ascii="Times New Roman" w:hAnsi="Times New Roman" w:cs="Times New Roman"/>
                <w:b/>
                <w:color w:val="000000" w:themeColor="text1"/>
                <w:sz w:val="24"/>
                <w:szCs w:val="24"/>
                <w:shd w:val="clear" w:color="auto" w:fill="FFFFFF"/>
              </w:rPr>
              <w:t>Durkin, K</w:t>
            </w:r>
            <w:r w:rsidRPr="00DA094A">
              <w:rPr>
                <w:rFonts w:ascii="Times New Roman" w:hAnsi="Times New Roman" w:cs="Times New Roman"/>
                <w:color w:val="000000" w:themeColor="text1"/>
                <w:sz w:val="24"/>
                <w:szCs w:val="24"/>
                <w:shd w:val="clear" w:color="auto" w:fill="FFFFFF"/>
              </w:rPr>
              <w:t xml:space="preserve">., Williford, D.N., Harrah, G., Noel, D., </w:t>
            </w:r>
            <w:proofErr w:type="spellStart"/>
            <w:r w:rsidRPr="00DA094A">
              <w:rPr>
                <w:rFonts w:ascii="Times New Roman" w:hAnsi="Times New Roman" w:cs="Times New Roman"/>
                <w:color w:val="000000" w:themeColor="text1"/>
                <w:sz w:val="24"/>
                <w:szCs w:val="24"/>
                <w:shd w:val="clear" w:color="auto" w:fill="FFFFFF"/>
              </w:rPr>
              <w:t>Skoner</w:t>
            </w:r>
            <w:proofErr w:type="spellEnd"/>
            <w:r w:rsidRPr="00DA094A">
              <w:rPr>
                <w:rFonts w:ascii="Times New Roman" w:hAnsi="Times New Roman" w:cs="Times New Roman"/>
                <w:color w:val="000000" w:themeColor="text1"/>
                <w:sz w:val="24"/>
                <w:szCs w:val="24"/>
                <w:shd w:val="clear" w:color="auto" w:fill="FFFFFF"/>
              </w:rPr>
              <w:t>, D., Lilly, C., Kothari, V.D., &amp; Duncan, C.L. (2018</w:t>
            </w:r>
            <w:r w:rsidR="00081605" w:rsidRPr="00DA094A">
              <w:rPr>
                <w:rFonts w:ascii="Times New Roman" w:hAnsi="Times New Roman" w:cs="Times New Roman"/>
                <w:color w:val="000000" w:themeColor="text1"/>
                <w:sz w:val="24"/>
                <w:szCs w:val="24"/>
                <w:shd w:val="clear" w:color="auto" w:fill="FFFFFF"/>
              </w:rPr>
              <w:t>, August</w:t>
            </w:r>
            <w:r w:rsidRPr="00DA094A">
              <w:rPr>
                <w:rFonts w:ascii="Times New Roman" w:hAnsi="Times New Roman" w:cs="Times New Roman"/>
                <w:color w:val="000000" w:themeColor="text1"/>
                <w:sz w:val="24"/>
                <w:szCs w:val="24"/>
                <w:shd w:val="clear" w:color="auto" w:fill="FFFFFF"/>
              </w:rPr>
              <w:t xml:space="preserve">). </w:t>
            </w:r>
            <w:r w:rsidRPr="00DA094A">
              <w:rPr>
                <w:rFonts w:ascii="Times New Roman" w:hAnsi="Times New Roman" w:cs="Times New Roman"/>
                <w:i/>
                <w:iCs/>
                <w:color w:val="000000" w:themeColor="text1"/>
                <w:sz w:val="24"/>
                <w:szCs w:val="24"/>
                <w:shd w:val="clear" w:color="auto" w:fill="FFFFFF"/>
              </w:rPr>
              <w:t>Qualitative feasibility and acceptability assessment of a technology-supported pediatric asthma management intervention.</w:t>
            </w:r>
            <w:r w:rsidR="00351514">
              <w:rPr>
                <w:rFonts w:ascii="Times New Roman" w:hAnsi="Times New Roman" w:cs="Times New Roman"/>
                <w:i/>
                <w:iCs/>
                <w:color w:val="000000" w:themeColor="text1"/>
                <w:sz w:val="24"/>
                <w:szCs w:val="24"/>
                <w:shd w:val="clear" w:color="auto" w:fill="FFFFFF"/>
              </w:rPr>
              <w:t xml:space="preserve"> </w:t>
            </w:r>
            <w:r w:rsidR="00351514" w:rsidRPr="00DA094A">
              <w:rPr>
                <w:rFonts w:ascii="Times New Roman" w:hAnsi="Times New Roman" w:cs="Times New Roman"/>
                <w:bCs/>
                <w:color w:val="000000" w:themeColor="text1"/>
                <w:sz w:val="24"/>
                <w:szCs w:val="24"/>
              </w:rPr>
              <w:t>Oral Presentation given at the</w:t>
            </w:r>
            <w:r w:rsidRPr="00DA094A">
              <w:rPr>
                <w:rFonts w:ascii="Times New Roman" w:hAnsi="Times New Roman" w:cs="Times New Roman"/>
                <w:i/>
                <w:iCs/>
                <w:color w:val="000000" w:themeColor="text1"/>
                <w:sz w:val="24"/>
                <w:szCs w:val="24"/>
                <w:shd w:val="clear" w:color="auto" w:fill="FFFFFF"/>
              </w:rPr>
              <w:t> </w:t>
            </w:r>
            <w:r w:rsidRPr="00DA094A">
              <w:rPr>
                <w:rFonts w:ascii="Times New Roman" w:hAnsi="Times New Roman" w:cs="Times New Roman"/>
                <w:color w:val="000000" w:themeColor="text1"/>
                <w:sz w:val="24"/>
                <w:szCs w:val="24"/>
                <w:shd w:val="clear" w:color="auto" w:fill="FFFFFF"/>
              </w:rPr>
              <w:t>European Health Psychology Annual Meeting, Galway, Ireland.</w:t>
            </w:r>
          </w:p>
        </w:tc>
      </w:tr>
      <w:tr w:rsidR="00B14872" w14:paraId="5F305FE1" w14:textId="77777777" w:rsidTr="00F11A5A">
        <w:trPr>
          <w:trHeight w:val="540"/>
        </w:trPr>
        <w:tc>
          <w:tcPr>
            <w:tcW w:w="0" w:type="auto"/>
            <w:gridSpan w:val="2"/>
          </w:tcPr>
          <w:p w14:paraId="10E4D783" w14:textId="77777777" w:rsidR="00F676C8" w:rsidRDefault="00F676C8" w:rsidP="00B14872">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b/>
                <w:bCs/>
              </w:rPr>
            </w:pPr>
          </w:p>
          <w:p w14:paraId="6C03D9F4" w14:textId="362C75C3" w:rsidR="00B14872" w:rsidRPr="00DA094A" w:rsidRDefault="00B14872" w:rsidP="00B14872">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b/>
                <w:bCs/>
              </w:rPr>
            </w:pPr>
            <w:r w:rsidRPr="00DA094A">
              <w:rPr>
                <w:b/>
                <w:bCs/>
              </w:rPr>
              <w:t>Poster Presentations</w:t>
            </w:r>
          </w:p>
          <w:p w14:paraId="2C3A157C" w14:textId="6E5ECBB0" w:rsidR="006C5CC1" w:rsidRPr="006C5CC1" w:rsidRDefault="006C5CC1" w:rsidP="006C5CC1">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b/>
              </w:rPr>
            </w:pPr>
            <w:r w:rsidRPr="006C5CC1">
              <w:rPr>
                <w:b/>
                <w:bCs/>
              </w:rPr>
              <w:t xml:space="preserve">Durkin, K., </w:t>
            </w:r>
            <w:r>
              <w:t xml:space="preserve">Kelleher, J., Stark, L.J., Moffett-Bradford, K., </w:t>
            </w:r>
            <w:proofErr w:type="spellStart"/>
            <w:r>
              <w:t>Filigno</w:t>
            </w:r>
            <w:proofErr w:type="spellEnd"/>
            <w:r>
              <w:t xml:space="preserve">, S., Fedele, D., Everhart, R., Lynn, C., &amp; Duncan, C. L, (2020, October). </w:t>
            </w:r>
            <w:r w:rsidRPr="006C5CC1">
              <w:rPr>
                <w:bCs/>
                <w:i/>
                <w:iCs/>
              </w:rPr>
              <w:t>Protocol of a Mixed Methods Approach to Evaluating Barriers to Nutritional Adherence in Adolescents with Cystic Fibrosis</w:t>
            </w:r>
            <w:r>
              <w:rPr>
                <w:bCs/>
                <w:i/>
                <w:iCs/>
              </w:rPr>
              <w:t>.</w:t>
            </w:r>
            <w:r w:rsidRPr="00DA094A">
              <w:t xml:space="preserve"> </w:t>
            </w:r>
            <w:r w:rsidRPr="00DA094A">
              <w:rPr>
                <w:bCs/>
              </w:rPr>
              <w:t>Poster presented at</w:t>
            </w:r>
            <w:r w:rsidRPr="006C5CC1">
              <w:rPr>
                <w:bCs/>
              </w:rPr>
              <w:t xml:space="preserve"> the virtual</w:t>
            </w:r>
            <w:r w:rsidRPr="00DA094A">
              <w:rPr>
                <w:bCs/>
              </w:rPr>
              <w:t xml:space="preserve"> North American Cystic Fibrosis Conference, Denver, CO.</w:t>
            </w:r>
          </w:p>
          <w:p w14:paraId="7F547B25" w14:textId="4B56F729" w:rsidR="006C5CC1" w:rsidRPr="006C5CC1" w:rsidRDefault="006C5CC1" w:rsidP="006C5CC1">
            <w:pPr>
              <w:pStyle w:val="ListParagraph"/>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
          <w:p w14:paraId="6ACD6132" w14:textId="00559631" w:rsidR="00B14872" w:rsidRPr="00DA094A" w:rsidRDefault="00B14872" w:rsidP="00B14872">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DA094A">
              <w:rPr>
                <w:b/>
              </w:rPr>
              <w:t>Durkin, K.,</w:t>
            </w:r>
            <w:r w:rsidRPr="00DA094A">
              <w:t xml:space="preserve"> </w:t>
            </w:r>
            <w:proofErr w:type="spellStart"/>
            <w:r w:rsidRPr="00DA094A">
              <w:t>Ahrabi-Nejad</w:t>
            </w:r>
            <w:proofErr w:type="spellEnd"/>
            <w:r w:rsidRPr="00DA094A">
              <w:t xml:space="preserve"> C., Williford, D.N., Ely, B., &amp; Duncan, C.L. (2020, March). </w:t>
            </w:r>
            <w:r w:rsidRPr="00DA094A">
              <w:rPr>
                <w:i/>
                <w:iCs/>
              </w:rPr>
              <w:t>Addressing diabetes problem solving with a low-burden camp-based activity session</w:t>
            </w:r>
            <w:r w:rsidRPr="00DA094A">
              <w:t>. </w:t>
            </w:r>
            <w:r w:rsidR="00351514">
              <w:t>Poster</w:t>
            </w:r>
            <w:r w:rsidRPr="00DA094A">
              <w:t xml:space="preserve"> </w:t>
            </w:r>
            <w:r w:rsidR="00DA094A">
              <w:t xml:space="preserve">presented </w:t>
            </w:r>
            <w:r w:rsidRPr="00DA094A">
              <w:t>at the</w:t>
            </w:r>
            <w:r w:rsidR="00DA094A">
              <w:t xml:space="preserve"> virtual</w:t>
            </w:r>
            <w:r w:rsidRPr="00DA094A">
              <w:t xml:space="preserve"> Society of Pediatric Psychology Annual Conference.</w:t>
            </w:r>
          </w:p>
          <w:p w14:paraId="6416B4C5" w14:textId="77777777" w:rsidR="00B14872" w:rsidRPr="00DA094A" w:rsidRDefault="00B14872" w:rsidP="00B14872">
            <w:pPr>
              <w:pStyle w:val="ListParagraph"/>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
          <w:p w14:paraId="5621E246" w14:textId="72050AEA" w:rsidR="00B14872" w:rsidRPr="00DA094A" w:rsidRDefault="00B14872" w:rsidP="00B14872">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DA094A">
              <w:t xml:space="preserve">Ewell, T., </w:t>
            </w:r>
            <w:r w:rsidRPr="00DA094A">
              <w:rPr>
                <w:b/>
              </w:rPr>
              <w:t>Durkin, K.,</w:t>
            </w:r>
            <w:r w:rsidRPr="00DA094A">
              <w:t xml:space="preserve"> Hynes, L., Lilly, C., </w:t>
            </w:r>
            <w:proofErr w:type="spellStart"/>
            <w:r w:rsidRPr="00DA094A">
              <w:t>Skoner</w:t>
            </w:r>
            <w:proofErr w:type="spellEnd"/>
            <w:r w:rsidRPr="00DA094A">
              <w:t>, D., &amp; Duncan, C. (2020, March). </w:t>
            </w:r>
            <w:r w:rsidRPr="00DA094A">
              <w:rPr>
                <w:i/>
                <w:iCs/>
              </w:rPr>
              <w:t>Evaluating the impact of child and caregiver self-efficacy on daily inhaler use in pediatric asthma patients.</w:t>
            </w:r>
            <w:r w:rsidRPr="00DA094A">
              <w:t> </w:t>
            </w:r>
            <w:r w:rsidR="00351514">
              <w:t>Poster</w:t>
            </w:r>
            <w:r w:rsidR="00081605" w:rsidRPr="00DA094A">
              <w:t xml:space="preserve"> </w:t>
            </w:r>
            <w:r w:rsidR="00DA094A">
              <w:t>presented</w:t>
            </w:r>
            <w:r w:rsidR="00081605" w:rsidRPr="00DA094A">
              <w:t xml:space="preserve"> at </w:t>
            </w:r>
            <w:r w:rsidRPr="00DA094A">
              <w:t xml:space="preserve">the </w:t>
            </w:r>
            <w:r w:rsidR="00DA094A">
              <w:t xml:space="preserve">virtual </w:t>
            </w:r>
            <w:r w:rsidRPr="00DA094A">
              <w:t>Society of Pediatric Psychology Annual Conference.    </w:t>
            </w:r>
          </w:p>
          <w:p w14:paraId="6CF2892B" w14:textId="77777777" w:rsidR="00B14872" w:rsidRPr="00DA094A" w:rsidRDefault="00B14872" w:rsidP="00B14872">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
          <w:p w14:paraId="2F852C7C" w14:textId="00BBAC7B" w:rsidR="00B14872" w:rsidRDefault="00B14872" w:rsidP="00B14872">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DA094A">
              <w:t xml:space="preserve">Williford, D. N., </w:t>
            </w:r>
            <w:proofErr w:type="spellStart"/>
            <w:r w:rsidRPr="00DA094A">
              <w:t>Tiani</w:t>
            </w:r>
            <w:proofErr w:type="spellEnd"/>
            <w:r w:rsidRPr="00DA094A">
              <w:t xml:space="preserve">, A., Harrah, G., </w:t>
            </w:r>
            <w:r w:rsidRPr="00DA094A">
              <w:rPr>
                <w:b/>
              </w:rPr>
              <w:t>Durkin, K.,</w:t>
            </w:r>
            <w:r w:rsidRPr="00DA094A">
              <w:t xml:space="preserve"> Leonard, L., Hajduk, G., </w:t>
            </w:r>
            <w:proofErr w:type="spellStart"/>
            <w:r w:rsidRPr="00DA094A">
              <w:t>Aballay</w:t>
            </w:r>
            <w:proofErr w:type="spellEnd"/>
            <w:r w:rsidRPr="00DA094A">
              <w:t>, A., &amp; </w:t>
            </w:r>
            <w:r w:rsidRPr="00DA094A">
              <w:rPr>
                <w:bCs/>
              </w:rPr>
              <w:t>Duncan, C. L.</w:t>
            </w:r>
            <w:r w:rsidRPr="00DA094A">
              <w:t> (2020, March). </w:t>
            </w:r>
            <w:r w:rsidRPr="00DA094A">
              <w:rPr>
                <w:i/>
                <w:iCs/>
              </w:rPr>
              <w:t>Improving summer burn camp attendance: A quality improvement study.</w:t>
            </w:r>
            <w:r w:rsidRPr="00DA094A">
              <w:t> </w:t>
            </w:r>
            <w:r w:rsidR="00351514">
              <w:t>Poster</w:t>
            </w:r>
            <w:r w:rsidRPr="00DA094A">
              <w:t> </w:t>
            </w:r>
            <w:r w:rsidR="00351514">
              <w:t xml:space="preserve">presented </w:t>
            </w:r>
            <w:r w:rsidRPr="00DA094A">
              <w:t>at the American Burn Association Annual Meeting, Orlando, FL.</w:t>
            </w:r>
          </w:p>
          <w:p w14:paraId="3AD4958B" w14:textId="77777777" w:rsidR="00351514" w:rsidRDefault="00351514" w:rsidP="00351514">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
          <w:p w14:paraId="636DA765" w14:textId="599EB13E" w:rsidR="00351514" w:rsidRDefault="00351514" w:rsidP="00351514">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roofErr w:type="spellStart"/>
            <w:r w:rsidRPr="00DA094A">
              <w:t>Tiani</w:t>
            </w:r>
            <w:proofErr w:type="spellEnd"/>
            <w:r w:rsidRPr="00DA094A">
              <w:t xml:space="preserve">, A., Williford, D.N., Jackson, C.B., </w:t>
            </w:r>
            <w:r w:rsidRPr="00DA094A">
              <w:rPr>
                <w:b/>
              </w:rPr>
              <w:t>Durkin, K.,</w:t>
            </w:r>
            <w:r w:rsidRPr="00DA094A">
              <w:t xml:space="preserve"> </w:t>
            </w:r>
            <w:proofErr w:type="spellStart"/>
            <w:r w:rsidRPr="00DA094A">
              <w:t>Langholz</w:t>
            </w:r>
            <w:proofErr w:type="spellEnd"/>
            <w:r w:rsidRPr="00DA094A">
              <w:t xml:space="preserve">, A.E., Hajduk, G., </w:t>
            </w:r>
            <w:proofErr w:type="spellStart"/>
            <w:r w:rsidRPr="00DA094A">
              <w:t>Aballay</w:t>
            </w:r>
            <w:proofErr w:type="spellEnd"/>
            <w:r w:rsidRPr="00DA094A">
              <w:t>, A.M., &amp; Duncan, C.L. (20</w:t>
            </w:r>
            <w:r>
              <w:t>20</w:t>
            </w:r>
            <w:r w:rsidRPr="00DA094A">
              <w:t>, March). </w:t>
            </w:r>
            <w:r w:rsidRPr="006C5CC1">
              <w:rPr>
                <w:i/>
                <w:iCs/>
              </w:rPr>
              <w:t>Routine psychosocial screening and follow-up of adult burn patients in an outpatient clinic</w:t>
            </w:r>
            <w:r w:rsidRPr="00DA094A">
              <w:t>. </w:t>
            </w:r>
            <w:r>
              <w:t>Poster</w:t>
            </w:r>
            <w:r w:rsidRPr="00DA094A">
              <w:t xml:space="preserve"> present</w:t>
            </w:r>
            <w:r>
              <w:t>ed</w:t>
            </w:r>
            <w:r w:rsidRPr="00DA094A">
              <w:t xml:space="preserve"> at the American Burn Association Annual Meeting, Orlando, FL.</w:t>
            </w:r>
          </w:p>
          <w:p w14:paraId="00C9F9AD" w14:textId="588E0782" w:rsidR="006C5CC1" w:rsidRDefault="006C5CC1" w:rsidP="006C5CC1">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
          <w:p w14:paraId="61F7915C" w14:textId="1FE1BB81" w:rsidR="006C5CC1" w:rsidRPr="006C5CC1" w:rsidRDefault="006C5CC1" w:rsidP="006C5CC1">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roofErr w:type="spellStart"/>
            <w:r w:rsidRPr="006C5CC1">
              <w:t>Polineni</w:t>
            </w:r>
            <w:proofErr w:type="spellEnd"/>
            <w:r w:rsidRPr="006C5CC1">
              <w:t xml:space="preserve">, D., </w:t>
            </w:r>
            <w:r w:rsidRPr="006C5CC1">
              <w:rPr>
                <w:b/>
                <w:bCs/>
              </w:rPr>
              <w:t>Durkin, K.,</w:t>
            </w:r>
            <w:r w:rsidRPr="006C5CC1">
              <w:t xml:space="preserve"> </w:t>
            </w:r>
            <w:proofErr w:type="spellStart"/>
            <w:r w:rsidRPr="006C5CC1">
              <w:t>Psoter</w:t>
            </w:r>
            <w:proofErr w:type="spellEnd"/>
            <w:r w:rsidRPr="006C5CC1">
              <w:t xml:space="preserve">, K., Eckman, T., Greenberg, J., Goodman, A., &amp; Duncan, C. L. (2019, October). </w:t>
            </w:r>
            <w:r w:rsidRPr="006C5CC1">
              <w:rPr>
                <w:i/>
                <w:iCs/>
              </w:rPr>
              <w:t xml:space="preserve">Feasibility of </w:t>
            </w:r>
            <w:r>
              <w:rPr>
                <w:i/>
                <w:iCs/>
              </w:rPr>
              <w:t>s</w:t>
            </w:r>
            <w:r w:rsidRPr="006C5CC1">
              <w:rPr>
                <w:i/>
                <w:iCs/>
              </w:rPr>
              <w:t>elf-</w:t>
            </w:r>
            <w:r>
              <w:rPr>
                <w:i/>
                <w:iCs/>
              </w:rPr>
              <w:t>r</w:t>
            </w:r>
            <w:r w:rsidRPr="006C5CC1">
              <w:rPr>
                <w:i/>
                <w:iCs/>
              </w:rPr>
              <w:t xml:space="preserve">eported </w:t>
            </w:r>
            <w:r>
              <w:rPr>
                <w:i/>
                <w:iCs/>
              </w:rPr>
              <w:t>d</w:t>
            </w:r>
            <w:r w:rsidRPr="006C5CC1">
              <w:rPr>
                <w:i/>
                <w:iCs/>
              </w:rPr>
              <w:t xml:space="preserve">igital </w:t>
            </w:r>
            <w:r>
              <w:rPr>
                <w:i/>
                <w:iCs/>
              </w:rPr>
              <w:t>p</w:t>
            </w:r>
            <w:r w:rsidRPr="006C5CC1">
              <w:rPr>
                <w:i/>
                <w:iCs/>
              </w:rPr>
              <w:t xml:space="preserve">hotography to </w:t>
            </w:r>
            <w:r>
              <w:rPr>
                <w:i/>
                <w:iCs/>
              </w:rPr>
              <w:t>m</w:t>
            </w:r>
            <w:r w:rsidRPr="006C5CC1">
              <w:rPr>
                <w:i/>
                <w:iCs/>
              </w:rPr>
              <w:t xml:space="preserve">onitor </w:t>
            </w:r>
            <w:r>
              <w:rPr>
                <w:i/>
                <w:iCs/>
              </w:rPr>
              <w:t>a</w:t>
            </w:r>
            <w:r w:rsidRPr="006C5CC1">
              <w:rPr>
                <w:i/>
                <w:iCs/>
              </w:rPr>
              <w:t xml:space="preserve">dherence to </w:t>
            </w:r>
            <w:r>
              <w:rPr>
                <w:i/>
                <w:iCs/>
              </w:rPr>
              <w:t>h</w:t>
            </w:r>
            <w:r w:rsidRPr="006C5CC1">
              <w:rPr>
                <w:i/>
                <w:iCs/>
              </w:rPr>
              <w:t xml:space="preserve">igh </w:t>
            </w:r>
            <w:r>
              <w:rPr>
                <w:i/>
                <w:iCs/>
              </w:rPr>
              <w:t>f</w:t>
            </w:r>
            <w:r w:rsidRPr="006C5CC1">
              <w:rPr>
                <w:i/>
                <w:iCs/>
              </w:rPr>
              <w:t xml:space="preserve">requency </w:t>
            </w:r>
            <w:r>
              <w:rPr>
                <w:i/>
                <w:iCs/>
              </w:rPr>
              <w:t>c</w:t>
            </w:r>
            <w:r w:rsidRPr="006C5CC1">
              <w:rPr>
                <w:i/>
                <w:iCs/>
              </w:rPr>
              <w:t xml:space="preserve">hest </w:t>
            </w:r>
            <w:r>
              <w:rPr>
                <w:i/>
                <w:iCs/>
              </w:rPr>
              <w:t>w</w:t>
            </w:r>
            <w:r w:rsidRPr="006C5CC1">
              <w:rPr>
                <w:i/>
                <w:iCs/>
              </w:rPr>
              <w:t xml:space="preserve">all </w:t>
            </w:r>
            <w:r>
              <w:rPr>
                <w:i/>
                <w:iCs/>
              </w:rPr>
              <w:t>o</w:t>
            </w:r>
            <w:r w:rsidRPr="006C5CC1">
              <w:rPr>
                <w:i/>
                <w:iCs/>
              </w:rPr>
              <w:t xml:space="preserve">scillation </w:t>
            </w:r>
            <w:r>
              <w:rPr>
                <w:i/>
                <w:iCs/>
              </w:rPr>
              <w:t>t</w:t>
            </w:r>
            <w:r w:rsidRPr="006C5CC1">
              <w:rPr>
                <w:i/>
                <w:iCs/>
              </w:rPr>
              <w:t>herapy.</w:t>
            </w:r>
            <w:r w:rsidRPr="006C5CC1">
              <w:t xml:space="preserve"> Poster presented at the North American Cystic Fibrosis Conference, Nashville, TN. </w:t>
            </w:r>
          </w:p>
          <w:p w14:paraId="23086040" w14:textId="77777777" w:rsidR="00B14872" w:rsidRPr="00DA094A" w:rsidRDefault="00B14872" w:rsidP="00B14872">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
          <w:p w14:paraId="29F89589" w14:textId="408D762C" w:rsidR="005C7B49" w:rsidRPr="006C5CC1" w:rsidRDefault="005C7B49" w:rsidP="005C7B49">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color w:val="000000" w:themeColor="text1"/>
              </w:rPr>
            </w:pPr>
            <w:r w:rsidRPr="006C5CC1">
              <w:rPr>
                <w:b/>
                <w:color w:val="000000" w:themeColor="text1"/>
              </w:rPr>
              <w:lastRenderedPageBreak/>
              <w:t>Durkin, K., </w:t>
            </w:r>
            <w:r w:rsidRPr="006C5CC1">
              <w:rPr>
                <w:color w:val="000000" w:themeColor="text1"/>
              </w:rPr>
              <w:t xml:space="preserve">Harrah, G., Hynes L., Ewell, T., Williford, D. N., </w:t>
            </w:r>
            <w:proofErr w:type="spellStart"/>
            <w:r w:rsidRPr="006C5CC1">
              <w:rPr>
                <w:color w:val="000000" w:themeColor="text1"/>
              </w:rPr>
              <w:t>Skoner</w:t>
            </w:r>
            <w:proofErr w:type="spellEnd"/>
            <w:r w:rsidRPr="006C5CC1">
              <w:rPr>
                <w:color w:val="000000" w:themeColor="text1"/>
              </w:rPr>
              <w:t>, D., Lilly, C., &amp; Duncan, C. (2019, April) </w:t>
            </w:r>
            <w:r w:rsidRPr="006C5CC1">
              <w:rPr>
                <w:i/>
                <w:iCs/>
                <w:color w:val="000000" w:themeColor="text1"/>
              </w:rPr>
              <w:t>The association between asthma action plan intervention effects over time on miscarried helping, and parent and youth self-efficacy</w:t>
            </w:r>
            <w:r w:rsidRPr="006C5CC1">
              <w:rPr>
                <w:color w:val="000000" w:themeColor="text1"/>
              </w:rPr>
              <w:t>.</w:t>
            </w:r>
            <w:r w:rsidRPr="006C5CC1">
              <w:rPr>
                <w:b/>
                <w:bCs/>
                <w:color w:val="000000" w:themeColor="text1"/>
              </w:rPr>
              <w:t> </w:t>
            </w:r>
            <w:r w:rsidRPr="006C5CC1">
              <w:rPr>
                <w:i/>
                <w:iCs/>
                <w:color w:val="000000" w:themeColor="text1"/>
              </w:rPr>
              <w:t> </w:t>
            </w:r>
            <w:r w:rsidRPr="006C5CC1">
              <w:rPr>
                <w:color w:val="000000" w:themeColor="text1"/>
              </w:rPr>
              <w:t>Poster presented at the Society of Pediatric Psychology Annual Conference, New Orleans, Louisiana.</w:t>
            </w:r>
          </w:p>
          <w:p w14:paraId="42D08C0B" w14:textId="77777777" w:rsidR="007B34F4" w:rsidRPr="00F11A5A" w:rsidRDefault="007B34F4" w:rsidP="007B34F4">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sz w:val="16"/>
                <w:szCs w:val="16"/>
              </w:rPr>
            </w:pPr>
          </w:p>
          <w:p w14:paraId="7E242216" w14:textId="389D0CF4" w:rsidR="00B14872" w:rsidRDefault="00B14872" w:rsidP="00B14872">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DA094A">
              <w:t xml:space="preserve">Towner, E., </w:t>
            </w:r>
            <w:r w:rsidRPr="00DA094A">
              <w:rPr>
                <w:b/>
              </w:rPr>
              <w:t>Durkin, K.,</w:t>
            </w:r>
            <w:r w:rsidRPr="00DA094A">
              <w:t xml:space="preserve"> </w:t>
            </w:r>
            <w:proofErr w:type="spellStart"/>
            <w:r w:rsidRPr="00DA094A">
              <w:t>Eghtedary</w:t>
            </w:r>
            <w:proofErr w:type="spellEnd"/>
            <w:r w:rsidRPr="00DA094A">
              <w:t>, K., &amp; Greenwald, M. (2019</w:t>
            </w:r>
            <w:r w:rsidR="00081605" w:rsidRPr="00DA094A">
              <w:t>, March</w:t>
            </w:r>
            <w:r w:rsidRPr="00DA094A">
              <w:t xml:space="preserve">) </w:t>
            </w:r>
            <w:r w:rsidRPr="00DA094A">
              <w:rPr>
                <w:i/>
              </w:rPr>
              <w:t>Receipt-Analysis to Identify Food Purchasing Patterns Increasing Obesity Risk in Preschoolers from Low-Income Backgrounds</w:t>
            </w:r>
            <w:r w:rsidRPr="00DA094A">
              <w:t>. Poster presented at the Society of Behavioral Medicine Annual Conference, Washington, DC.</w:t>
            </w:r>
          </w:p>
          <w:p w14:paraId="4B3C9B84" w14:textId="77777777" w:rsidR="00B14872" w:rsidRPr="00F11A5A" w:rsidRDefault="00B14872" w:rsidP="00B14872">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b/>
                <w:bCs/>
                <w:sz w:val="18"/>
                <w:szCs w:val="18"/>
              </w:rPr>
            </w:pPr>
          </w:p>
          <w:p w14:paraId="59CE8CED" w14:textId="77777777" w:rsidR="00105779" w:rsidRPr="00DA094A" w:rsidRDefault="00105779" w:rsidP="00105779">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roofErr w:type="spellStart"/>
            <w:r w:rsidRPr="00DA094A">
              <w:t>Polineni</w:t>
            </w:r>
            <w:proofErr w:type="spellEnd"/>
            <w:r w:rsidRPr="00DA094A">
              <w:t>, D., </w:t>
            </w:r>
            <w:r w:rsidRPr="00DA094A">
              <w:rPr>
                <w:b/>
                <w:bCs/>
              </w:rPr>
              <w:t>Durkin, K.</w:t>
            </w:r>
            <w:r w:rsidRPr="00DA094A">
              <w:t xml:space="preserve">, </w:t>
            </w:r>
            <w:proofErr w:type="spellStart"/>
            <w:r w:rsidRPr="00DA094A">
              <w:t>Ruvalcaba</w:t>
            </w:r>
            <w:proofErr w:type="spellEnd"/>
            <w:r w:rsidRPr="00DA094A">
              <w:t>, E., Bord, E., &amp; Duncan, C. L. (October 2018) </w:t>
            </w:r>
            <w:r w:rsidRPr="00DA094A">
              <w:rPr>
                <w:i/>
                <w:iCs/>
              </w:rPr>
              <w:t>Development and Validation of a New Measure of Adherence to Cystic Fibrosis Care</w:t>
            </w:r>
            <w:r w:rsidRPr="00DA094A">
              <w:t>. Poster presented at North American Cystic Fibrosis Conference, Denver, CO.</w:t>
            </w:r>
          </w:p>
          <w:p w14:paraId="640133F1" w14:textId="77777777" w:rsidR="00105779" w:rsidRPr="00F11A5A" w:rsidRDefault="00105779" w:rsidP="00105779">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ind w:left="360"/>
              <w:rPr>
                <w:sz w:val="16"/>
                <w:szCs w:val="16"/>
              </w:rPr>
            </w:pPr>
          </w:p>
          <w:p w14:paraId="1D328835" w14:textId="36A0230F" w:rsidR="00105779" w:rsidRDefault="00105779" w:rsidP="00105779">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8539"/>
                <w:tab w:val="left" w:pos="8640"/>
                <w:tab w:val="right" w:pos="9360"/>
              </w:tabs>
            </w:pPr>
            <w:proofErr w:type="spellStart"/>
            <w:r w:rsidRPr="00DA094A">
              <w:t>Polineni</w:t>
            </w:r>
            <w:proofErr w:type="spellEnd"/>
            <w:r w:rsidRPr="00DA094A">
              <w:t>, D., </w:t>
            </w:r>
            <w:r w:rsidRPr="00DA094A">
              <w:rPr>
                <w:b/>
                <w:bCs/>
              </w:rPr>
              <w:t>Durkin, K.,</w:t>
            </w:r>
            <w:r w:rsidRPr="00DA094A">
              <w:t> </w:t>
            </w:r>
            <w:proofErr w:type="spellStart"/>
            <w:r w:rsidRPr="00DA094A">
              <w:t>Ruvalcaba</w:t>
            </w:r>
            <w:proofErr w:type="spellEnd"/>
            <w:r w:rsidRPr="00DA094A">
              <w:t xml:space="preserve">, E., Bord, E., Chen, J. G., </w:t>
            </w:r>
            <w:proofErr w:type="spellStart"/>
            <w:r w:rsidRPr="00DA094A">
              <w:t>Muther</w:t>
            </w:r>
            <w:proofErr w:type="spellEnd"/>
            <w:r w:rsidRPr="00DA094A">
              <w:t>, E., </w:t>
            </w:r>
            <w:proofErr w:type="spellStart"/>
            <w:r w:rsidRPr="00DA094A">
              <w:rPr>
                <w:lang w:val="en"/>
              </w:rPr>
              <w:t>Lindwall</w:t>
            </w:r>
            <w:proofErr w:type="spellEnd"/>
            <w:r w:rsidRPr="00DA094A">
              <w:rPr>
                <w:lang w:val="en"/>
              </w:rPr>
              <w:t xml:space="preserve">, J., Moffett, </w:t>
            </w:r>
            <w:proofErr w:type="spellStart"/>
            <w:r w:rsidRPr="00DA094A">
              <w:rPr>
                <w:lang w:val="en"/>
              </w:rPr>
              <w:t>K.,Prickett</w:t>
            </w:r>
            <w:proofErr w:type="spellEnd"/>
            <w:r w:rsidRPr="00DA094A">
              <w:rPr>
                <w:lang w:val="en"/>
              </w:rPr>
              <w:t>, M., Saavedra, M., &amp; Duncan, C. L. (October</w:t>
            </w:r>
            <w:r>
              <w:rPr>
                <w:lang w:val="en"/>
              </w:rPr>
              <w:t xml:space="preserve">, </w:t>
            </w:r>
            <w:r w:rsidRPr="00DA094A">
              <w:rPr>
                <w:lang w:val="en"/>
              </w:rPr>
              <w:t>2018)</w:t>
            </w:r>
            <w:r w:rsidRPr="00DA094A">
              <w:rPr>
                <w:i/>
                <w:iCs/>
                <w:lang w:val="en"/>
              </w:rPr>
              <w:t> Development of a tele-coaching intervention to enhance adherence in patients with cystic fibrosis using stakeholder feedback via focus group methodology. </w:t>
            </w:r>
            <w:r w:rsidRPr="00DA094A">
              <w:t>Poster presented at North American Cystic Fibrosis Conference, Denver, CO.</w:t>
            </w:r>
          </w:p>
          <w:p w14:paraId="386DCD11" w14:textId="77777777" w:rsidR="00105779" w:rsidRPr="00F11A5A" w:rsidRDefault="00105779" w:rsidP="00105779">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8539"/>
                <w:tab w:val="left" w:pos="8640"/>
                <w:tab w:val="right" w:pos="9360"/>
              </w:tabs>
              <w:rPr>
                <w:sz w:val="16"/>
                <w:szCs w:val="16"/>
              </w:rPr>
            </w:pPr>
          </w:p>
          <w:p w14:paraId="6F270060" w14:textId="02CE824F" w:rsidR="00B14872" w:rsidRDefault="00B14872" w:rsidP="00B14872">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DA094A">
              <w:rPr>
                <w:b/>
                <w:bCs/>
              </w:rPr>
              <w:t>Durkin, K.,</w:t>
            </w:r>
            <w:r w:rsidRPr="00DA094A">
              <w:rPr>
                <w:bCs/>
              </w:rPr>
              <w:t xml:space="preserve"> </w:t>
            </w:r>
            <w:proofErr w:type="spellStart"/>
            <w:r w:rsidRPr="00DA094A">
              <w:t>Ahrabi-Nejad</w:t>
            </w:r>
            <w:proofErr w:type="spellEnd"/>
            <w:r w:rsidRPr="00DA094A">
              <w:t xml:space="preserve">, C., Hynes, L., Williford, D. N., Ewell, T., Smith, H., Noel, D., Harrah, G., </w:t>
            </w:r>
            <w:proofErr w:type="spellStart"/>
            <w:r w:rsidRPr="00DA094A">
              <w:t>Skoner</w:t>
            </w:r>
            <w:proofErr w:type="spellEnd"/>
            <w:r w:rsidRPr="00DA094A">
              <w:t>, D., Lilly, C., &amp; Duncan, C. L. (2018</w:t>
            </w:r>
            <w:r w:rsidR="00081605" w:rsidRPr="00DA094A">
              <w:t>, August</w:t>
            </w:r>
            <w:r w:rsidRPr="00DA094A">
              <w:t xml:space="preserve">). </w:t>
            </w:r>
            <w:r w:rsidRPr="00DA094A">
              <w:rPr>
                <w:i/>
                <w:iCs/>
              </w:rPr>
              <w:t xml:space="preserve">The Relation of Health Literacy and Numeracy to Asthma Symptom Control in Parents of Rural Children and Young Adults with Asthma. </w:t>
            </w:r>
            <w:r w:rsidRPr="00DA094A">
              <w:t xml:space="preserve">Poster presented at the European Health Psychology Conference (EHPS), Galway, Ireland. </w:t>
            </w:r>
          </w:p>
          <w:p w14:paraId="48A9DA4A" w14:textId="77777777" w:rsidR="005C7B49" w:rsidRPr="00F11A5A" w:rsidRDefault="005C7B49" w:rsidP="005C7B49">
            <w:pPr>
              <w:pStyle w:val="ListParagraph"/>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sz w:val="18"/>
                <w:szCs w:val="18"/>
              </w:rPr>
            </w:pPr>
          </w:p>
          <w:p w14:paraId="37283468" w14:textId="77777777" w:rsidR="005C7B49" w:rsidRPr="005C7B49" w:rsidRDefault="005C7B49" w:rsidP="005C7B49">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5C7B49">
              <w:t xml:space="preserve">Williford, D. N., </w:t>
            </w:r>
            <w:proofErr w:type="spellStart"/>
            <w:r w:rsidRPr="005C7B49">
              <w:t>Enlow</w:t>
            </w:r>
            <w:proofErr w:type="spellEnd"/>
            <w:r w:rsidRPr="005C7B49">
              <w:t xml:space="preserve">, P. T., </w:t>
            </w:r>
            <w:r w:rsidRPr="005C7B49">
              <w:rPr>
                <w:b/>
                <w:bCs/>
              </w:rPr>
              <w:t>Durkin, K. M.,</w:t>
            </w:r>
            <w:r w:rsidRPr="005C7B49">
              <w:t xml:space="preserve"> </w:t>
            </w:r>
            <w:proofErr w:type="spellStart"/>
            <w:r w:rsidRPr="005C7B49">
              <w:t>Manegold</w:t>
            </w:r>
            <w:proofErr w:type="spellEnd"/>
            <w:r w:rsidRPr="005C7B49">
              <w:t xml:space="preserve">, E. M., Pellegrino, N., Smith, H., </w:t>
            </w:r>
            <w:proofErr w:type="spellStart"/>
            <w:r w:rsidRPr="005C7B49">
              <w:t>Banvard</w:t>
            </w:r>
            <w:proofErr w:type="spellEnd"/>
            <w:r w:rsidRPr="005C7B49">
              <w:t xml:space="preserve">-Fox, C., Murray, P., &amp; </w:t>
            </w:r>
            <w:r w:rsidRPr="005C7B49">
              <w:rPr>
                <w:bCs/>
              </w:rPr>
              <w:t>Duncan, C. L.</w:t>
            </w:r>
            <w:r w:rsidRPr="005C7B49">
              <w:t xml:space="preserve"> (2018, August). </w:t>
            </w:r>
            <w:r w:rsidRPr="005C7B49">
              <w:rPr>
                <w:i/>
                <w:iCs/>
              </w:rPr>
              <w:t>Profiles of youth and parent information management strategies: An exploratory look at adolescent electronic cigarette use.</w:t>
            </w:r>
            <w:r w:rsidRPr="005C7B49">
              <w:t> Poster presented at the 32</w:t>
            </w:r>
            <w:r w:rsidRPr="005C7B49">
              <w:rPr>
                <w:vertAlign w:val="superscript"/>
              </w:rPr>
              <w:t>nd</w:t>
            </w:r>
            <w:r w:rsidRPr="005C7B49">
              <w:t xml:space="preserve"> annual conference of the European Health Psychology Society, Galway, Ireland.</w:t>
            </w:r>
          </w:p>
          <w:p w14:paraId="5763F3B9" w14:textId="7249D0EF" w:rsidR="007B34F4" w:rsidRPr="00F11A5A" w:rsidRDefault="007B34F4" w:rsidP="00105779">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sz w:val="15"/>
                <w:szCs w:val="15"/>
              </w:rPr>
            </w:pPr>
          </w:p>
          <w:p w14:paraId="12D884AC" w14:textId="4F35181F" w:rsidR="00B14872" w:rsidRPr="00DA094A" w:rsidRDefault="00B14872" w:rsidP="00B14872">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DA094A">
              <w:rPr>
                <w:b/>
              </w:rPr>
              <w:t>Durkin, K.,</w:t>
            </w:r>
            <w:r w:rsidRPr="00DA094A">
              <w:t xml:space="preserve"> Williford, D., </w:t>
            </w:r>
            <w:proofErr w:type="spellStart"/>
            <w:r w:rsidRPr="00DA094A">
              <w:t>Enlow</w:t>
            </w:r>
            <w:proofErr w:type="spellEnd"/>
            <w:r w:rsidRPr="00DA094A">
              <w:t xml:space="preserve">, P., </w:t>
            </w:r>
            <w:proofErr w:type="spellStart"/>
            <w:r w:rsidRPr="00DA094A">
              <w:t>Turiano</w:t>
            </w:r>
            <w:proofErr w:type="spellEnd"/>
            <w:r w:rsidRPr="00DA094A">
              <w:t xml:space="preserve">, N., </w:t>
            </w:r>
            <w:proofErr w:type="spellStart"/>
            <w:r w:rsidRPr="00DA094A">
              <w:t>Banvard</w:t>
            </w:r>
            <w:proofErr w:type="spellEnd"/>
            <w:r w:rsidRPr="00DA094A">
              <w:t>-Fox, C., Murray, P. J., &amp; Duncan, C. L. (</w:t>
            </w:r>
            <w:r w:rsidR="00081605" w:rsidRPr="00DA094A">
              <w:t>2018, March</w:t>
            </w:r>
            <w:r w:rsidRPr="00DA094A">
              <w:t>). </w:t>
            </w:r>
            <w:r w:rsidRPr="00DA094A">
              <w:rPr>
                <w:i/>
                <w:iCs/>
              </w:rPr>
              <w:t>Expected costs and benefits mediates the relation between peer use and self-reported use of electronic cigarettes in adolescents. </w:t>
            </w:r>
            <w:r w:rsidRPr="00DA094A">
              <w:t>Discussion poster presented at the TSANZSRS Annual Scientific Meeting for Leaders in Lung Health and Respiratory Science, Adelaide, Australia.</w:t>
            </w:r>
          </w:p>
          <w:p w14:paraId="1766717C" w14:textId="77777777" w:rsidR="00B14872" w:rsidRPr="00F11A5A" w:rsidRDefault="00B14872" w:rsidP="00B14872">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sz w:val="15"/>
                <w:szCs w:val="15"/>
              </w:rPr>
            </w:pPr>
          </w:p>
          <w:p w14:paraId="6BE6F1E2" w14:textId="4FFD24CA" w:rsidR="00B14872" w:rsidRPr="00DA094A" w:rsidRDefault="00B14872" w:rsidP="00B656E1">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DA094A">
              <w:t xml:space="preserve">Duncan, C. L., </w:t>
            </w:r>
            <w:r w:rsidRPr="00DA094A">
              <w:rPr>
                <w:b/>
              </w:rPr>
              <w:t>Durkin, K.,</w:t>
            </w:r>
            <w:r w:rsidRPr="00DA094A">
              <w:t xml:space="preserve"> Simon, S., Ferris, K. A., Williford, D., &amp; </w:t>
            </w:r>
            <w:proofErr w:type="spellStart"/>
            <w:r w:rsidRPr="00DA094A">
              <w:t>Riekert</w:t>
            </w:r>
            <w:proofErr w:type="spellEnd"/>
            <w:r w:rsidRPr="00DA094A">
              <w:t>, K. (</w:t>
            </w:r>
            <w:r w:rsidR="00081605" w:rsidRPr="00DA094A">
              <w:t>2018, March</w:t>
            </w:r>
            <w:r w:rsidRPr="00DA094A">
              <w:t>). </w:t>
            </w:r>
            <w:r w:rsidRPr="00DA094A">
              <w:rPr>
                <w:i/>
                <w:iCs/>
              </w:rPr>
              <w:t>Perceptions of body mass index among youth with cystic fibrosis: An examination of accuracy and its relation to quality of life. </w:t>
            </w:r>
            <w:r w:rsidRPr="00DA094A">
              <w:t>Discussion poster presented at the TSANZSRS Annual Scientific Meeting for Leaders in Lung Health and Respiratory Science, Adelaide, Australia.</w:t>
            </w:r>
          </w:p>
          <w:p w14:paraId="06F34C06" w14:textId="77777777" w:rsidR="00B85AB4" w:rsidRPr="00DA094A" w:rsidRDefault="00B85AB4" w:rsidP="00B14872">
            <w:pPr>
              <w:pStyle w:val="ListParagraph"/>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
          <w:p w14:paraId="15DA4AF0" w14:textId="79D8A4A5" w:rsidR="00B14872" w:rsidRPr="00DA094A" w:rsidRDefault="00B14872" w:rsidP="00B14872">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DA094A">
              <w:t xml:space="preserve">Williford, D. N., </w:t>
            </w:r>
            <w:proofErr w:type="spellStart"/>
            <w:r w:rsidRPr="00DA094A">
              <w:t>Enlow</w:t>
            </w:r>
            <w:proofErr w:type="spellEnd"/>
            <w:r w:rsidRPr="00DA094A">
              <w:t xml:space="preserve">, P. T., </w:t>
            </w:r>
            <w:r w:rsidRPr="00DA094A">
              <w:rPr>
                <w:b/>
              </w:rPr>
              <w:t>Durkin, K. M.,</w:t>
            </w:r>
            <w:r w:rsidRPr="00DA094A">
              <w:t xml:space="preserve"> </w:t>
            </w:r>
            <w:proofErr w:type="spellStart"/>
            <w:r w:rsidRPr="00DA094A">
              <w:t>Manegold</w:t>
            </w:r>
            <w:proofErr w:type="spellEnd"/>
            <w:r w:rsidRPr="00DA094A">
              <w:t xml:space="preserve">, E. M., </w:t>
            </w:r>
            <w:proofErr w:type="spellStart"/>
            <w:r w:rsidRPr="00DA094A">
              <w:t>Banvard</w:t>
            </w:r>
            <w:proofErr w:type="spellEnd"/>
            <w:r w:rsidRPr="00DA094A">
              <w:t>-Fox, C., Murray, P. J., &amp; Duncan, C. L. (</w:t>
            </w:r>
            <w:r w:rsidR="00081605" w:rsidRPr="00DA094A">
              <w:t>2018</w:t>
            </w:r>
            <w:r w:rsidR="00105779">
              <w:t>, March</w:t>
            </w:r>
            <w:r w:rsidRPr="00DA094A">
              <w:t>). </w:t>
            </w:r>
            <w:r w:rsidRPr="00DA094A">
              <w:rPr>
                <w:i/>
                <w:iCs/>
              </w:rPr>
              <w:t>Profiles of youth and parent information management strategies: An exploratory look at adolescent electronic cigarette use. </w:t>
            </w:r>
            <w:r w:rsidRPr="00DA094A">
              <w:t>Discussion poster presented at the TSANZSRS Annual Scientific Meeting for Leaders in Lung Health and Respiratory Science, Adelaide, Australia.</w:t>
            </w:r>
          </w:p>
          <w:p w14:paraId="727998F3" w14:textId="77777777" w:rsidR="00B14872" w:rsidRPr="00DA094A" w:rsidRDefault="00B14872" w:rsidP="00B14872">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
          <w:p w14:paraId="3DED9238" w14:textId="1B74FA4C" w:rsidR="00B14872" w:rsidRPr="001E549A" w:rsidRDefault="00B14872" w:rsidP="00B14872">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DA094A">
              <w:rPr>
                <w:b/>
                <w:bCs/>
              </w:rPr>
              <w:t>Durkin, K.,</w:t>
            </w:r>
            <w:r w:rsidRPr="00DA094A">
              <w:rPr>
                <w:bCs/>
              </w:rPr>
              <w:t xml:space="preserve"> </w:t>
            </w:r>
            <w:proofErr w:type="spellStart"/>
            <w:r w:rsidRPr="00DA094A">
              <w:t>Ahrabi-Nejad</w:t>
            </w:r>
            <w:proofErr w:type="spellEnd"/>
            <w:r w:rsidRPr="00DA094A">
              <w:t xml:space="preserve">, C., Hynes, L., Williford, D. N., Ewell, T., Smith, H., Noel, D., Harrah, G., </w:t>
            </w:r>
            <w:proofErr w:type="spellStart"/>
            <w:r w:rsidRPr="00DA094A">
              <w:t>Skoner</w:t>
            </w:r>
            <w:proofErr w:type="spellEnd"/>
            <w:r w:rsidRPr="00DA094A">
              <w:t>, D., L</w:t>
            </w:r>
            <w:r w:rsidR="00081605" w:rsidRPr="00DA094A">
              <w:t xml:space="preserve">illy, C., &amp; Duncan, C. L. (2018, </w:t>
            </w:r>
            <w:r w:rsidR="00105779">
              <w:t>March</w:t>
            </w:r>
            <w:r w:rsidRPr="00DA094A">
              <w:t xml:space="preserve">). </w:t>
            </w:r>
            <w:r w:rsidRPr="00DA094A">
              <w:rPr>
                <w:i/>
                <w:iCs/>
              </w:rPr>
              <w:t xml:space="preserve">The Relation of Health Literacy and Numeracy to Asthma Symptom Control in Parents of Rural Children and Young Adults with Asthma. </w:t>
            </w:r>
            <w:r w:rsidRPr="00DA094A">
              <w:rPr>
                <w:iCs/>
                <w:color w:val="000000"/>
              </w:rPr>
              <w:t xml:space="preserve">Poster presented at the </w:t>
            </w:r>
            <w:r w:rsidRPr="00DA094A">
              <w:rPr>
                <w:color w:val="000000"/>
              </w:rPr>
              <w:t>Society of Pediatric Psychology Annual Conference, Orlando, FL.</w:t>
            </w:r>
          </w:p>
          <w:p w14:paraId="122EAA17" w14:textId="50FD8928" w:rsidR="001E549A" w:rsidRDefault="001E549A" w:rsidP="001E549A">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
          <w:p w14:paraId="3AEE0387" w14:textId="77777777" w:rsidR="001E549A" w:rsidRPr="00DA094A" w:rsidRDefault="001E549A" w:rsidP="001E549A">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r w:rsidRPr="00DA094A">
              <w:t xml:space="preserve">Williford, D. N., </w:t>
            </w:r>
            <w:proofErr w:type="spellStart"/>
            <w:r w:rsidRPr="00DA094A">
              <w:t>Enlow</w:t>
            </w:r>
            <w:proofErr w:type="spellEnd"/>
            <w:r w:rsidRPr="00DA094A">
              <w:t xml:space="preserve">, P. T., </w:t>
            </w:r>
            <w:r w:rsidRPr="00DA094A">
              <w:rPr>
                <w:b/>
              </w:rPr>
              <w:t xml:space="preserve">Durkin, K. M., </w:t>
            </w:r>
            <w:proofErr w:type="spellStart"/>
            <w:r w:rsidRPr="00DA094A">
              <w:t>Manegold</w:t>
            </w:r>
            <w:proofErr w:type="spellEnd"/>
            <w:r w:rsidRPr="00DA094A">
              <w:t xml:space="preserve">, E. M., Pellegrino, N., Smith, H., </w:t>
            </w:r>
            <w:proofErr w:type="spellStart"/>
            <w:r w:rsidRPr="00DA094A">
              <w:t>Banvard</w:t>
            </w:r>
            <w:proofErr w:type="spellEnd"/>
            <w:r w:rsidRPr="00DA094A">
              <w:t>-Fox, C., Murray, P. J., &amp; Duncan, C. L. (2018, March). </w:t>
            </w:r>
            <w:r w:rsidRPr="00DA094A">
              <w:rPr>
                <w:i/>
                <w:iCs/>
              </w:rPr>
              <w:t>Secrets and lies: A profile-based examination of youth and parent information management strategies and adolescent electronic cigarette use. </w:t>
            </w:r>
            <w:r w:rsidRPr="00DA094A">
              <w:t>Poster presented at the Society of Pediatric Psychology Annual Conference, Orlando, FL.</w:t>
            </w:r>
          </w:p>
          <w:p w14:paraId="5E0F5691" w14:textId="77777777" w:rsidR="00B14872" w:rsidRPr="00DA094A" w:rsidRDefault="00B14872" w:rsidP="00B14872">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b/>
              </w:rPr>
            </w:pPr>
          </w:p>
          <w:p w14:paraId="0D78EBEB" w14:textId="2BC21611" w:rsidR="00B14872" w:rsidRPr="00DA094A" w:rsidRDefault="00B14872" w:rsidP="00B14872">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rPr>
                <w:b/>
              </w:rPr>
            </w:pPr>
            <w:r w:rsidRPr="00DA094A">
              <w:rPr>
                <w:b/>
                <w:color w:val="000000"/>
              </w:rPr>
              <w:t>Durkin K. M.,</w:t>
            </w:r>
            <w:r w:rsidRPr="00DA094A">
              <w:rPr>
                <w:color w:val="000000"/>
              </w:rPr>
              <w:t xml:space="preserve"> Williford, D., </w:t>
            </w:r>
            <w:proofErr w:type="spellStart"/>
            <w:r w:rsidRPr="00DA094A">
              <w:rPr>
                <w:color w:val="000000"/>
              </w:rPr>
              <w:t>Enlow</w:t>
            </w:r>
            <w:proofErr w:type="spellEnd"/>
            <w:r w:rsidRPr="00DA094A">
              <w:rPr>
                <w:color w:val="000000"/>
              </w:rPr>
              <w:t xml:space="preserve">, P.T., Pellegrino, N., Murray, P., </w:t>
            </w:r>
            <w:proofErr w:type="spellStart"/>
            <w:r w:rsidRPr="00DA094A">
              <w:rPr>
                <w:color w:val="000000"/>
              </w:rPr>
              <w:t>Banvard</w:t>
            </w:r>
            <w:proofErr w:type="spellEnd"/>
            <w:r w:rsidRPr="00DA094A">
              <w:rPr>
                <w:color w:val="000000"/>
              </w:rPr>
              <w:t>, C., &amp; Duncan, C. L. (2017</w:t>
            </w:r>
            <w:r w:rsidR="00081605" w:rsidRPr="00DA094A">
              <w:rPr>
                <w:color w:val="000000"/>
              </w:rPr>
              <w:t>, March</w:t>
            </w:r>
            <w:r w:rsidRPr="00DA094A">
              <w:rPr>
                <w:color w:val="000000"/>
              </w:rPr>
              <w:t xml:space="preserve">). </w:t>
            </w:r>
            <w:r w:rsidRPr="00105779">
              <w:rPr>
                <w:rFonts w:eastAsiaTheme="minorHAnsi"/>
                <w:i/>
                <w:color w:val="000000" w:themeColor="text1"/>
              </w:rPr>
              <w:t>Expected Costs and Benefits Mediate the Relation Between Peer Use and Self-Reported Use of Electronic Cigarettes in Adolescents</w:t>
            </w:r>
            <w:r w:rsidRPr="00105779">
              <w:rPr>
                <w:i/>
                <w:iCs/>
                <w:color w:val="000000" w:themeColor="text1"/>
              </w:rPr>
              <w:t xml:space="preserve">. </w:t>
            </w:r>
            <w:r w:rsidRPr="00DA094A">
              <w:rPr>
                <w:iCs/>
                <w:color w:val="000000"/>
              </w:rPr>
              <w:t xml:space="preserve">Poster presented at the </w:t>
            </w:r>
            <w:r w:rsidRPr="00DA094A">
              <w:rPr>
                <w:color w:val="000000"/>
              </w:rPr>
              <w:t>Society of Pediatric Psychology Annual Conference, Portland, OR.</w:t>
            </w:r>
          </w:p>
          <w:p w14:paraId="0EDAACEB" w14:textId="77777777" w:rsidR="00B14872" w:rsidRPr="00DA094A" w:rsidRDefault="00B14872" w:rsidP="00B14872">
            <w:pPr>
              <w:pBdr>
                <w:top w:val="single" w:sz="6" w:space="0" w:color="FFFFFF"/>
                <w:left w:val="single" w:sz="6" w:space="0" w:color="FFFFFF"/>
                <w:bottom w:val="single" w:sz="6" w:space="0" w:color="FFFFFF"/>
                <w:right w:val="single" w:sz="6" w:space="0" w:color="FFFFFF"/>
              </w:pBdr>
              <w:tabs>
                <w:tab w:val="left" w:pos="120"/>
                <w:tab w:val="left" w:pos="972"/>
                <w:tab w:val="left" w:pos="1440"/>
                <w:tab w:val="left" w:pos="5040"/>
                <w:tab w:val="left" w:pos="7020"/>
                <w:tab w:val="left" w:pos="7200"/>
                <w:tab w:val="left" w:pos="7920"/>
                <w:tab w:val="left" w:pos="8640"/>
                <w:tab w:val="right" w:pos="9360"/>
              </w:tabs>
            </w:pPr>
          </w:p>
          <w:p w14:paraId="76287A8D" w14:textId="76748761" w:rsidR="00B14872" w:rsidRPr="00DA094A" w:rsidRDefault="00B14872" w:rsidP="00B14872">
            <w:pPr>
              <w:pStyle w:val="ListParagraph"/>
              <w:numPr>
                <w:ilvl w:val="0"/>
                <w:numId w:val="3"/>
              </w:numPr>
            </w:pPr>
            <w:r w:rsidRPr="00DA094A">
              <w:rPr>
                <w:b/>
              </w:rPr>
              <w:t>Durkin, K</w:t>
            </w:r>
            <w:r w:rsidRPr="00DA094A">
              <w:t xml:space="preserve">, </w:t>
            </w:r>
            <w:proofErr w:type="spellStart"/>
            <w:r w:rsidRPr="00DA094A">
              <w:t>Jelalian</w:t>
            </w:r>
            <w:proofErr w:type="spellEnd"/>
            <w:r w:rsidRPr="00DA094A">
              <w:t>, E</w:t>
            </w:r>
            <w:r w:rsidRPr="00DA094A">
              <w:rPr>
                <w:vertAlign w:val="superscript"/>
              </w:rPr>
              <w:t>.</w:t>
            </w:r>
            <w:r w:rsidRPr="00DA094A">
              <w:t xml:space="preserve">, Hart, C., </w:t>
            </w:r>
            <w:proofErr w:type="spellStart"/>
            <w:r w:rsidRPr="00DA094A">
              <w:t>Carcone</w:t>
            </w:r>
            <w:proofErr w:type="spellEnd"/>
            <w:r w:rsidRPr="00DA094A">
              <w:t>, A</w:t>
            </w:r>
            <w:r w:rsidRPr="00DA094A">
              <w:rPr>
                <w:vertAlign w:val="superscript"/>
              </w:rPr>
              <w:t>.</w:t>
            </w:r>
            <w:r w:rsidRPr="00DA094A">
              <w:t xml:space="preserve">, </w:t>
            </w:r>
            <w:proofErr w:type="spellStart"/>
            <w:r w:rsidRPr="00DA094A">
              <w:t>Eghtedary</w:t>
            </w:r>
            <w:proofErr w:type="spellEnd"/>
            <w:r w:rsidRPr="00DA094A">
              <w:t>, K., Thompson, V. &amp; Towner, E. (2015</w:t>
            </w:r>
            <w:r w:rsidR="00081605" w:rsidRPr="00DA094A">
              <w:t>, October</w:t>
            </w:r>
            <w:r w:rsidRPr="00DA094A">
              <w:t>).</w:t>
            </w:r>
            <w:r w:rsidRPr="00DA094A">
              <w:rPr>
                <w:b/>
              </w:rPr>
              <w:t xml:space="preserve"> </w:t>
            </w:r>
            <w:r w:rsidRPr="00105779">
              <w:rPr>
                <w:i/>
                <w:color w:val="000000" w:themeColor="text1"/>
              </w:rPr>
              <w:t xml:space="preserve">The relationship between mood, stress, and feeding in </w:t>
            </w:r>
            <w:proofErr w:type="gramStart"/>
            <w:r w:rsidRPr="00105779">
              <w:rPr>
                <w:i/>
                <w:color w:val="000000" w:themeColor="text1"/>
              </w:rPr>
              <w:t>African-American</w:t>
            </w:r>
            <w:proofErr w:type="gramEnd"/>
            <w:r w:rsidRPr="00105779">
              <w:rPr>
                <w:i/>
                <w:color w:val="000000" w:themeColor="text1"/>
              </w:rPr>
              <w:t xml:space="preserve"> families of overweight and obese preschoolers from low-income backgrounds.</w:t>
            </w:r>
            <w:r w:rsidRPr="00105779">
              <w:rPr>
                <w:color w:val="000000" w:themeColor="text1"/>
              </w:rPr>
              <w:t xml:space="preserve"> </w:t>
            </w:r>
            <w:r w:rsidRPr="00DA094A">
              <w:t xml:space="preserve">Poster presented at </w:t>
            </w:r>
            <w:r w:rsidRPr="00DA094A">
              <w:rPr>
                <w:bCs/>
                <w:color w:val="000000"/>
              </w:rPr>
              <w:t>Researchers of Biobehavioral Health in Urban Settings Today (</w:t>
            </w:r>
            <w:proofErr w:type="spellStart"/>
            <w:r w:rsidRPr="00DA094A">
              <w:rPr>
                <w:bCs/>
                <w:color w:val="000000"/>
              </w:rPr>
              <w:t>RoBUST</w:t>
            </w:r>
            <w:proofErr w:type="spellEnd"/>
            <w:r w:rsidRPr="00DA094A">
              <w:rPr>
                <w:bCs/>
                <w:color w:val="000000"/>
              </w:rPr>
              <w:t>)</w:t>
            </w:r>
            <w:r w:rsidRPr="00DA094A">
              <w:t xml:space="preserve"> Behavioral Health Symposium. Detroit, MI.</w:t>
            </w:r>
          </w:p>
          <w:p w14:paraId="09F2627F" w14:textId="77777777" w:rsidR="00B14872" w:rsidRPr="00DA094A" w:rsidRDefault="00B14872" w:rsidP="00B14872">
            <w:pPr>
              <w:ind w:left="360" w:hanging="720"/>
              <w:rPr>
                <w:b/>
              </w:rPr>
            </w:pPr>
          </w:p>
          <w:p w14:paraId="32B94B93" w14:textId="7EEB3E60" w:rsidR="00B14872" w:rsidRPr="00DA094A" w:rsidRDefault="00B14872" w:rsidP="00B14872">
            <w:pPr>
              <w:pStyle w:val="ListParagraph"/>
              <w:numPr>
                <w:ilvl w:val="0"/>
                <w:numId w:val="3"/>
              </w:numPr>
            </w:pPr>
            <w:r w:rsidRPr="00DA094A">
              <w:rPr>
                <w:b/>
              </w:rPr>
              <w:t>Durkin, K</w:t>
            </w:r>
            <w:r w:rsidRPr="00DA094A">
              <w:t xml:space="preserve">, </w:t>
            </w:r>
            <w:proofErr w:type="spellStart"/>
            <w:r w:rsidRPr="00DA094A">
              <w:t>Jelalian</w:t>
            </w:r>
            <w:proofErr w:type="spellEnd"/>
            <w:r w:rsidRPr="00DA094A">
              <w:t>, E</w:t>
            </w:r>
            <w:r w:rsidRPr="00DA094A">
              <w:rPr>
                <w:vertAlign w:val="superscript"/>
              </w:rPr>
              <w:t>.</w:t>
            </w:r>
            <w:r w:rsidRPr="00DA094A">
              <w:t xml:space="preserve">, Hart, C., </w:t>
            </w:r>
            <w:proofErr w:type="spellStart"/>
            <w:r w:rsidRPr="00DA094A">
              <w:t>Carcone</w:t>
            </w:r>
            <w:proofErr w:type="spellEnd"/>
            <w:r w:rsidRPr="00DA094A">
              <w:t>, A</w:t>
            </w:r>
            <w:r w:rsidRPr="00DA094A">
              <w:rPr>
                <w:vertAlign w:val="superscript"/>
              </w:rPr>
              <w:t>.</w:t>
            </w:r>
            <w:r w:rsidRPr="00DA094A">
              <w:t xml:space="preserve">, </w:t>
            </w:r>
            <w:proofErr w:type="spellStart"/>
            <w:r w:rsidRPr="00DA094A">
              <w:t>Eghtedary</w:t>
            </w:r>
            <w:proofErr w:type="spellEnd"/>
            <w:r w:rsidRPr="00DA094A">
              <w:t>, K., Thompson, V. &amp; Towner, E. (2015</w:t>
            </w:r>
            <w:r w:rsidR="00081605" w:rsidRPr="00DA094A">
              <w:t>, March</w:t>
            </w:r>
            <w:r w:rsidRPr="00DA094A">
              <w:t>)</w:t>
            </w:r>
            <w:r w:rsidRPr="00DA094A">
              <w:rPr>
                <w:b/>
              </w:rPr>
              <w:t xml:space="preserve"> </w:t>
            </w:r>
            <w:r w:rsidRPr="00DA094A">
              <w:rPr>
                <w:i/>
              </w:rPr>
              <w:t>A comprehensive evaluation of overweight and obese preschoolers’ daily physical and sedentary activity</w:t>
            </w:r>
            <w:r w:rsidRPr="00DA094A">
              <w:t>. Poster presented at the 14</w:t>
            </w:r>
            <w:r w:rsidRPr="00DA094A">
              <w:rPr>
                <w:vertAlign w:val="superscript"/>
              </w:rPr>
              <w:t>th</w:t>
            </w:r>
            <w:r w:rsidRPr="00DA094A">
              <w:t xml:space="preserve"> Annual Pediatric Research Day: Community Engagement in Child and Maternal Health. Detroit, MI.</w:t>
            </w:r>
          </w:p>
          <w:p w14:paraId="09950B0A" w14:textId="77777777" w:rsidR="00B14872" w:rsidRPr="00DA094A" w:rsidRDefault="00B14872" w:rsidP="00B14872">
            <w:pPr>
              <w:rPr>
                <w:b/>
              </w:rPr>
            </w:pPr>
          </w:p>
          <w:p w14:paraId="35D540CC" w14:textId="77777777" w:rsidR="00B14872" w:rsidRPr="00DA094A" w:rsidRDefault="00B14872" w:rsidP="00B14872">
            <w:pPr>
              <w:pStyle w:val="ListParagraph"/>
              <w:numPr>
                <w:ilvl w:val="0"/>
                <w:numId w:val="3"/>
              </w:numPr>
              <w:rPr>
                <w:shd w:val="clear" w:color="auto" w:fill="FFFFFF"/>
              </w:rPr>
            </w:pPr>
            <w:r w:rsidRPr="00DA094A">
              <w:rPr>
                <w:b/>
              </w:rPr>
              <w:t>Durkin, K.</w:t>
            </w:r>
            <w:r w:rsidRPr="00DA094A">
              <w:t xml:space="preserve"> (2013). </w:t>
            </w:r>
            <w:r w:rsidRPr="00DA094A">
              <w:rPr>
                <w:i/>
              </w:rPr>
              <w:t xml:space="preserve">How do couples evaluate depressive symptoms in the first year of parenting? </w:t>
            </w:r>
            <w:r w:rsidRPr="00DA094A">
              <w:t>Poster presented at 2013 Ohio P</w:t>
            </w:r>
            <w:r w:rsidRPr="00DA094A">
              <w:rPr>
                <w:shd w:val="clear" w:color="auto" w:fill="FFFFFF"/>
              </w:rPr>
              <w:t>sychological Association Student Poster Session, Columbus, OH.</w:t>
            </w:r>
          </w:p>
          <w:p w14:paraId="1F937C81" w14:textId="77777777" w:rsidR="009D6F81" w:rsidRDefault="009D6F81" w:rsidP="00081605">
            <w:pPr>
              <w:pBdr>
                <w:bottom w:val="single" w:sz="4" w:space="1" w:color="auto"/>
              </w:pBdr>
              <w:tabs>
                <w:tab w:val="left" w:pos="720"/>
                <w:tab w:val="left" w:pos="1440"/>
                <w:tab w:val="left" w:pos="2160"/>
                <w:tab w:val="left" w:pos="2880"/>
                <w:tab w:val="right" w:pos="8640"/>
              </w:tabs>
              <w:contextualSpacing/>
              <w:rPr>
                <w:b/>
              </w:rPr>
            </w:pPr>
          </w:p>
          <w:p w14:paraId="2001AAD2" w14:textId="77777777" w:rsidR="00F11A5A" w:rsidRDefault="00F11A5A" w:rsidP="00081605">
            <w:pPr>
              <w:pBdr>
                <w:bottom w:val="single" w:sz="4" w:space="1" w:color="auto"/>
              </w:pBdr>
              <w:tabs>
                <w:tab w:val="left" w:pos="720"/>
                <w:tab w:val="left" w:pos="1440"/>
                <w:tab w:val="left" w:pos="2160"/>
                <w:tab w:val="left" w:pos="2880"/>
                <w:tab w:val="right" w:pos="8640"/>
              </w:tabs>
              <w:contextualSpacing/>
              <w:rPr>
                <w:b/>
              </w:rPr>
            </w:pPr>
          </w:p>
          <w:p w14:paraId="3BEC586B" w14:textId="77777777" w:rsidR="00F11A5A" w:rsidRDefault="00F11A5A" w:rsidP="00081605">
            <w:pPr>
              <w:pBdr>
                <w:bottom w:val="single" w:sz="4" w:space="1" w:color="auto"/>
              </w:pBdr>
              <w:tabs>
                <w:tab w:val="left" w:pos="720"/>
                <w:tab w:val="left" w:pos="1440"/>
                <w:tab w:val="left" w:pos="2160"/>
                <w:tab w:val="left" w:pos="2880"/>
                <w:tab w:val="right" w:pos="8640"/>
              </w:tabs>
              <w:contextualSpacing/>
              <w:rPr>
                <w:b/>
              </w:rPr>
            </w:pPr>
          </w:p>
          <w:p w14:paraId="3B2F2C07" w14:textId="7B02F7E0" w:rsidR="00B14872" w:rsidRPr="00DA094A" w:rsidRDefault="00B14872" w:rsidP="00081605">
            <w:pPr>
              <w:pBdr>
                <w:bottom w:val="single" w:sz="4" w:space="1" w:color="auto"/>
              </w:pBdr>
              <w:tabs>
                <w:tab w:val="left" w:pos="720"/>
                <w:tab w:val="left" w:pos="1440"/>
                <w:tab w:val="left" w:pos="2160"/>
                <w:tab w:val="left" w:pos="2880"/>
                <w:tab w:val="right" w:pos="8640"/>
              </w:tabs>
              <w:contextualSpacing/>
              <w:rPr>
                <w:b/>
              </w:rPr>
            </w:pPr>
            <w:r w:rsidRPr="00DA094A">
              <w:rPr>
                <w:b/>
              </w:rPr>
              <w:lastRenderedPageBreak/>
              <w:t>ADDITIONAL RESEARCH EXPERINCE</w:t>
            </w:r>
          </w:p>
        </w:tc>
      </w:tr>
      <w:tr w:rsidR="00B14872" w14:paraId="2242D869" w14:textId="77777777" w:rsidTr="00F11A5A">
        <w:trPr>
          <w:trHeight w:val="945"/>
        </w:trPr>
        <w:tc>
          <w:tcPr>
            <w:tcW w:w="0" w:type="auto"/>
          </w:tcPr>
          <w:p w14:paraId="5DDB2296" w14:textId="3FA43277" w:rsidR="00B14872" w:rsidRPr="005B014B" w:rsidRDefault="00B14872" w:rsidP="00B14872">
            <w:r w:rsidRPr="00FF73CD">
              <w:rPr>
                <w:bCs/>
              </w:rPr>
              <w:lastRenderedPageBreak/>
              <w:t>Aug</w:t>
            </w:r>
            <w:r w:rsidR="00105779">
              <w:rPr>
                <w:bCs/>
              </w:rPr>
              <w:t xml:space="preserve"> </w:t>
            </w:r>
            <w:r w:rsidRPr="00FF73CD">
              <w:rPr>
                <w:bCs/>
              </w:rPr>
              <w:t>2016-Present</w:t>
            </w:r>
          </w:p>
        </w:tc>
        <w:tc>
          <w:tcPr>
            <w:tcW w:w="0" w:type="auto"/>
          </w:tcPr>
          <w:p w14:paraId="10E452A2" w14:textId="6E4BCDE0" w:rsidR="00B14872" w:rsidRPr="00610B75" w:rsidRDefault="00B14872" w:rsidP="00610B75">
            <w:pPr>
              <w:ind w:left="612"/>
              <w:rPr>
                <w:bCs/>
              </w:rPr>
            </w:pPr>
            <w:r>
              <w:rPr>
                <w:b/>
                <w:bCs/>
              </w:rPr>
              <w:t xml:space="preserve">Research Associate, </w:t>
            </w:r>
            <w:r w:rsidRPr="00FF73CD">
              <w:rPr>
                <w:bCs/>
              </w:rPr>
              <w:t>Pediatric Psychology Lab (Director: Christina Duncan, Ph.D</w:t>
            </w:r>
            <w:r>
              <w:rPr>
                <w:bCs/>
              </w:rPr>
              <w:t>.</w:t>
            </w:r>
            <w:r w:rsidRPr="00FF73CD">
              <w:rPr>
                <w:bCs/>
              </w:rPr>
              <w:t>)</w:t>
            </w:r>
            <w:r w:rsidR="00610B75">
              <w:rPr>
                <w:bCs/>
              </w:rPr>
              <w:t xml:space="preserve"> </w:t>
            </w:r>
            <w:r w:rsidRPr="00FF73CD">
              <w:rPr>
                <w:bCs/>
              </w:rPr>
              <w:t>Department of Psychology, West Virginia University</w:t>
            </w:r>
            <w:r>
              <w:t xml:space="preserve"> </w:t>
            </w:r>
          </w:p>
        </w:tc>
      </w:tr>
      <w:tr w:rsidR="00B14872" w14:paraId="5FFCA7A8" w14:textId="77777777" w:rsidTr="00F11A5A">
        <w:trPr>
          <w:trHeight w:val="1026"/>
        </w:trPr>
        <w:tc>
          <w:tcPr>
            <w:tcW w:w="0" w:type="auto"/>
          </w:tcPr>
          <w:p w14:paraId="7974F986" w14:textId="19257C39" w:rsidR="00B14872" w:rsidRDefault="00B14872" w:rsidP="00B14872">
            <w:r>
              <w:rPr>
                <w:bCs/>
              </w:rPr>
              <w:t>Aug</w:t>
            </w:r>
            <w:r w:rsidR="00105779">
              <w:rPr>
                <w:bCs/>
              </w:rPr>
              <w:t xml:space="preserve"> </w:t>
            </w:r>
            <w:r>
              <w:rPr>
                <w:bCs/>
              </w:rPr>
              <w:t>2018</w:t>
            </w:r>
            <w:r w:rsidRPr="00FF73CD">
              <w:rPr>
                <w:bCs/>
              </w:rPr>
              <w:t>-Present</w:t>
            </w:r>
          </w:p>
        </w:tc>
        <w:tc>
          <w:tcPr>
            <w:tcW w:w="0" w:type="auto"/>
          </w:tcPr>
          <w:p w14:paraId="17959187" w14:textId="77777777" w:rsidR="00B14872" w:rsidRDefault="00B14872" w:rsidP="00B14872">
            <w:pPr>
              <w:ind w:left="612"/>
            </w:pPr>
            <w:r>
              <w:rPr>
                <w:b/>
                <w:bCs/>
              </w:rPr>
              <w:t xml:space="preserve">Research Associate, </w:t>
            </w:r>
            <w:r w:rsidRPr="0097521E">
              <w:rPr>
                <w:bCs/>
              </w:rPr>
              <w:t>Anxiety, Psychophysiology, and Pain Research Laboratory</w:t>
            </w:r>
            <w:r>
              <w:rPr>
                <w:b/>
                <w:bCs/>
              </w:rPr>
              <w:t xml:space="preserve"> </w:t>
            </w:r>
            <w:r w:rsidRPr="00FF73CD">
              <w:rPr>
                <w:bCs/>
              </w:rPr>
              <w:t xml:space="preserve">(Director: </w:t>
            </w:r>
            <w:r>
              <w:rPr>
                <w:bCs/>
              </w:rPr>
              <w:t>Daniel McNeil</w:t>
            </w:r>
            <w:r w:rsidRPr="00FF73CD">
              <w:rPr>
                <w:bCs/>
              </w:rPr>
              <w:t>, Ph.D.)</w:t>
            </w:r>
            <w:r>
              <w:rPr>
                <w:b/>
                <w:bCs/>
              </w:rPr>
              <w:t xml:space="preserve"> </w:t>
            </w:r>
            <w:r w:rsidRPr="00FF73CD">
              <w:rPr>
                <w:bCs/>
              </w:rPr>
              <w:t xml:space="preserve">Department of Psychology, West </w:t>
            </w:r>
            <w:r>
              <w:rPr>
                <w:bCs/>
              </w:rPr>
              <w:t>Virginia University</w:t>
            </w:r>
            <w:r>
              <w:t xml:space="preserve"> </w:t>
            </w:r>
          </w:p>
        </w:tc>
      </w:tr>
      <w:tr w:rsidR="00B14872" w14:paraId="7D0CF2ED" w14:textId="77777777" w:rsidTr="00F11A5A">
        <w:trPr>
          <w:trHeight w:val="990"/>
        </w:trPr>
        <w:tc>
          <w:tcPr>
            <w:tcW w:w="0" w:type="auto"/>
          </w:tcPr>
          <w:p w14:paraId="6D25F991" w14:textId="4BDC3280" w:rsidR="00610B75" w:rsidRDefault="00B14872" w:rsidP="00B14872">
            <w:pPr>
              <w:rPr>
                <w:bCs/>
              </w:rPr>
            </w:pPr>
            <w:r>
              <w:rPr>
                <w:bCs/>
              </w:rPr>
              <w:t>Aug</w:t>
            </w:r>
            <w:r w:rsidR="00105779">
              <w:rPr>
                <w:bCs/>
              </w:rPr>
              <w:t xml:space="preserve"> </w:t>
            </w:r>
            <w:r>
              <w:rPr>
                <w:bCs/>
              </w:rPr>
              <w:t>2014-</w:t>
            </w:r>
          </w:p>
          <w:p w14:paraId="7AB8BA09" w14:textId="25C12FF6" w:rsidR="00B14872" w:rsidRDefault="00B14872" w:rsidP="00B14872">
            <w:r>
              <w:rPr>
                <w:bCs/>
              </w:rPr>
              <w:t>Ju</w:t>
            </w:r>
            <w:r w:rsidR="00105779">
              <w:rPr>
                <w:bCs/>
              </w:rPr>
              <w:t>n</w:t>
            </w:r>
            <w:r>
              <w:rPr>
                <w:bCs/>
              </w:rPr>
              <w:t xml:space="preserve"> 2018</w:t>
            </w:r>
          </w:p>
        </w:tc>
        <w:tc>
          <w:tcPr>
            <w:tcW w:w="0" w:type="auto"/>
          </w:tcPr>
          <w:p w14:paraId="1085EE20" w14:textId="6908B32F" w:rsidR="006C5CC1" w:rsidRPr="00A81124" w:rsidRDefault="00B14872" w:rsidP="00A81124">
            <w:pPr>
              <w:ind w:left="612"/>
              <w:rPr>
                <w:b/>
                <w:bCs/>
              </w:rPr>
            </w:pPr>
            <w:r>
              <w:rPr>
                <w:b/>
                <w:bCs/>
              </w:rPr>
              <w:t xml:space="preserve">Research Assistant, </w:t>
            </w:r>
            <w:r>
              <w:rPr>
                <w:bCs/>
              </w:rPr>
              <w:t>Pediatric Obesity Lab</w:t>
            </w:r>
            <w:r w:rsidRPr="00FF73CD">
              <w:rPr>
                <w:bCs/>
              </w:rPr>
              <w:t xml:space="preserve"> (</w:t>
            </w:r>
            <w:r>
              <w:rPr>
                <w:bCs/>
              </w:rPr>
              <w:t>Director</w:t>
            </w:r>
            <w:r w:rsidRPr="00FF73CD">
              <w:rPr>
                <w:bCs/>
              </w:rPr>
              <w:t>: Elizabeth Towner, Ph.D.)</w:t>
            </w:r>
            <w:r>
              <w:rPr>
                <w:bCs/>
              </w:rPr>
              <w:t xml:space="preserve">, Department of Family Medicine, Wayne State University </w:t>
            </w:r>
          </w:p>
        </w:tc>
      </w:tr>
      <w:tr w:rsidR="009D6F81" w14:paraId="04205FD2" w14:textId="77777777" w:rsidTr="00F11A5A">
        <w:trPr>
          <w:trHeight w:val="990"/>
        </w:trPr>
        <w:tc>
          <w:tcPr>
            <w:tcW w:w="0" w:type="auto"/>
          </w:tcPr>
          <w:p w14:paraId="6EFF20BF" w14:textId="50B32733" w:rsidR="009D6F81" w:rsidRDefault="00865546" w:rsidP="00B14872">
            <w:pPr>
              <w:rPr>
                <w:bCs/>
              </w:rPr>
            </w:pPr>
            <w:r>
              <w:rPr>
                <w:bCs/>
              </w:rPr>
              <w:t>Aug 2012-May 2014</w:t>
            </w:r>
          </w:p>
        </w:tc>
        <w:tc>
          <w:tcPr>
            <w:tcW w:w="0" w:type="auto"/>
          </w:tcPr>
          <w:p w14:paraId="4C982716" w14:textId="794816BF" w:rsidR="009D6F81" w:rsidRDefault="009D6F81" w:rsidP="00A81124">
            <w:pPr>
              <w:ind w:left="612"/>
              <w:rPr>
                <w:b/>
                <w:bCs/>
              </w:rPr>
            </w:pPr>
            <w:r>
              <w:rPr>
                <w:b/>
                <w:bCs/>
              </w:rPr>
              <w:t xml:space="preserve">Research Assistant, </w:t>
            </w:r>
            <w:r w:rsidR="00865546">
              <w:rPr>
                <w:bCs/>
              </w:rPr>
              <w:t>Psychology of Power Relations Lab</w:t>
            </w:r>
            <w:r w:rsidRPr="00FF73CD">
              <w:rPr>
                <w:bCs/>
              </w:rPr>
              <w:t xml:space="preserve"> (</w:t>
            </w:r>
            <w:r>
              <w:rPr>
                <w:bCs/>
              </w:rPr>
              <w:t>Director</w:t>
            </w:r>
            <w:r w:rsidRPr="00FF73CD">
              <w:rPr>
                <w:bCs/>
              </w:rPr>
              <w:t xml:space="preserve">: </w:t>
            </w:r>
            <w:r w:rsidR="00865546">
              <w:rPr>
                <w:bCs/>
              </w:rPr>
              <w:t xml:space="preserve">Nida </w:t>
            </w:r>
            <w:proofErr w:type="spellStart"/>
            <w:r w:rsidR="00865546">
              <w:rPr>
                <w:bCs/>
              </w:rPr>
              <w:t>Bikmen</w:t>
            </w:r>
            <w:proofErr w:type="spellEnd"/>
            <w:r w:rsidRPr="00FF73CD">
              <w:rPr>
                <w:bCs/>
              </w:rPr>
              <w:t>, Ph.D.)</w:t>
            </w:r>
            <w:r>
              <w:rPr>
                <w:bCs/>
              </w:rPr>
              <w:t xml:space="preserve">, Department of </w:t>
            </w:r>
            <w:r w:rsidR="00865546">
              <w:rPr>
                <w:bCs/>
              </w:rPr>
              <w:t>Psychology</w:t>
            </w:r>
            <w:r>
              <w:rPr>
                <w:bCs/>
              </w:rPr>
              <w:t xml:space="preserve">, </w:t>
            </w:r>
            <w:r w:rsidR="00865546">
              <w:rPr>
                <w:bCs/>
              </w:rPr>
              <w:t>Denison</w:t>
            </w:r>
            <w:r>
              <w:rPr>
                <w:bCs/>
              </w:rPr>
              <w:t xml:space="preserve"> University</w:t>
            </w:r>
          </w:p>
        </w:tc>
      </w:tr>
    </w:tbl>
    <w:p w14:paraId="74D05BDD" w14:textId="77777777" w:rsidR="00B14872" w:rsidRPr="00270B1B" w:rsidRDefault="00B14872" w:rsidP="00B14872">
      <w:pPr>
        <w:pBdr>
          <w:bottom w:val="single" w:sz="4" w:space="1" w:color="auto"/>
        </w:pBdr>
        <w:tabs>
          <w:tab w:val="left" w:pos="720"/>
          <w:tab w:val="left" w:pos="1440"/>
          <w:tab w:val="left" w:pos="2160"/>
          <w:tab w:val="left" w:pos="2880"/>
          <w:tab w:val="right" w:pos="8640"/>
        </w:tabs>
        <w:contextualSpacing/>
        <w:rPr>
          <w:b/>
        </w:rPr>
      </w:pPr>
      <w:r>
        <w:rPr>
          <w:b/>
        </w:rPr>
        <w:t>RESEARCH SUPERVISION</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830"/>
      </w:tblGrid>
      <w:tr w:rsidR="00B14872" w14:paraId="24302240" w14:textId="77777777" w:rsidTr="00B14872">
        <w:trPr>
          <w:trHeight w:val="1089"/>
        </w:trPr>
        <w:tc>
          <w:tcPr>
            <w:tcW w:w="1278" w:type="dxa"/>
          </w:tcPr>
          <w:p w14:paraId="78613188" w14:textId="41FD02AC" w:rsidR="00B14872" w:rsidRPr="005B014B" w:rsidRDefault="00B14872" w:rsidP="00B14872">
            <w:r>
              <w:rPr>
                <w:bCs/>
              </w:rPr>
              <w:t>Spring 201</w:t>
            </w:r>
            <w:r w:rsidR="003D3A11">
              <w:rPr>
                <w:bCs/>
              </w:rPr>
              <w:t>8</w:t>
            </w:r>
          </w:p>
        </w:tc>
        <w:tc>
          <w:tcPr>
            <w:tcW w:w="7830" w:type="dxa"/>
          </w:tcPr>
          <w:p w14:paraId="43B61F2C" w14:textId="77777777" w:rsidR="00B14872" w:rsidRPr="00B14872" w:rsidRDefault="00B14872" w:rsidP="00B14872">
            <w:pPr>
              <w:ind w:left="612"/>
              <w:rPr>
                <w:b/>
                <w:bCs/>
              </w:rPr>
            </w:pPr>
            <w:r w:rsidRPr="00B14872">
              <w:rPr>
                <w:b/>
                <w:bCs/>
              </w:rPr>
              <w:t>Graduate Student Supervisor &amp; Thesis Committee Member</w:t>
            </w:r>
          </w:p>
          <w:p w14:paraId="3CD6C30F" w14:textId="6F0765F8" w:rsidR="00B14872" w:rsidRDefault="00B14872" w:rsidP="00B14872">
            <w:pPr>
              <w:ind w:left="612"/>
              <w:rPr>
                <w:bCs/>
              </w:rPr>
            </w:pPr>
            <w:r w:rsidRPr="00B14872">
              <w:rPr>
                <w:bCs/>
              </w:rPr>
              <w:t xml:space="preserve">Undergraduate Honors Thesis/Independent Research Supervision West Virginia University, Morgantown, </w:t>
            </w:r>
          </w:p>
          <w:p w14:paraId="1605FBC1" w14:textId="77777777" w:rsidR="00B14872" w:rsidRPr="00B14872" w:rsidRDefault="00B14872" w:rsidP="00B14872">
            <w:pPr>
              <w:ind w:left="612"/>
              <w:rPr>
                <w:bCs/>
              </w:rPr>
            </w:pPr>
            <w:r w:rsidRPr="00B14872">
              <w:rPr>
                <w:bCs/>
              </w:rPr>
              <w:t>Supervisor: Christina Duncan, Ph.D.</w:t>
            </w:r>
          </w:p>
          <w:p w14:paraId="7E97E4C4" w14:textId="77777777" w:rsidR="00B14872" w:rsidRDefault="00B14872" w:rsidP="00B14872">
            <w:pPr>
              <w:ind w:left="612"/>
            </w:pPr>
          </w:p>
        </w:tc>
      </w:tr>
      <w:tr w:rsidR="00B14872" w14:paraId="6A912FD7" w14:textId="77777777" w:rsidTr="00B14872">
        <w:trPr>
          <w:trHeight w:val="1125"/>
        </w:trPr>
        <w:tc>
          <w:tcPr>
            <w:tcW w:w="1278" w:type="dxa"/>
          </w:tcPr>
          <w:p w14:paraId="659EAC37" w14:textId="411653F1" w:rsidR="00B14872" w:rsidRPr="005B014B" w:rsidRDefault="00B14872" w:rsidP="00B14872">
            <w:r>
              <w:rPr>
                <w:bCs/>
              </w:rPr>
              <w:t>Fall 201</w:t>
            </w:r>
            <w:r w:rsidR="003D3A11">
              <w:rPr>
                <w:bCs/>
              </w:rPr>
              <w:t>6</w:t>
            </w:r>
            <w:r>
              <w:rPr>
                <w:bCs/>
              </w:rPr>
              <w:t>-Spring 201</w:t>
            </w:r>
            <w:r w:rsidR="003D3A11">
              <w:rPr>
                <w:bCs/>
              </w:rPr>
              <w:t>7</w:t>
            </w:r>
          </w:p>
        </w:tc>
        <w:tc>
          <w:tcPr>
            <w:tcW w:w="7830" w:type="dxa"/>
          </w:tcPr>
          <w:p w14:paraId="1341B850" w14:textId="77777777" w:rsidR="00B14872" w:rsidRPr="00B14872" w:rsidRDefault="00B14872" w:rsidP="00B14872">
            <w:pPr>
              <w:ind w:left="612"/>
              <w:rPr>
                <w:b/>
                <w:bCs/>
              </w:rPr>
            </w:pPr>
            <w:r w:rsidRPr="00B14872">
              <w:rPr>
                <w:b/>
                <w:bCs/>
              </w:rPr>
              <w:t>Graduate Student Supervisor &amp; Thesis Committee Member</w:t>
            </w:r>
          </w:p>
          <w:p w14:paraId="5B4891FA" w14:textId="09DFBC81" w:rsidR="00B14872" w:rsidRDefault="00B14872" w:rsidP="00B14872">
            <w:pPr>
              <w:ind w:left="612"/>
              <w:rPr>
                <w:bCs/>
              </w:rPr>
            </w:pPr>
            <w:r w:rsidRPr="00B14872">
              <w:rPr>
                <w:bCs/>
              </w:rPr>
              <w:t xml:space="preserve">Undergraduate Honors Thesis/Independent Research Supervision West Virginia University, Morgantown, </w:t>
            </w:r>
          </w:p>
          <w:p w14:paraId="0A151783" w14:textId="77777777" w:rsidR="00B14872" w:rsidRPr="00B14872" w:rsidRDefault="00B14872" w:rsidP="00B14872">
            <w:pPr>
              <w:ind w:left="612"/>
              <w:rPr>
                <w:bCs/>
              </w:rPr>
            </w:pPr>
            <w:r w:rsidRPr="00B14872">
              <w:rPr>
                <w:bCs/>
              </w:rPr>
              <w:t>Supervisor: Christina Duncan, Ph.D.</w:t>
            </w:r>
          </w:p>
          <w:p w14:paraId="6633C172" w14:textId="77777777" w:rsidR="00B14872" w:rsidRDefault="00B14872" w:rsidP="00B14872">
            <w:pPr>
              <w:ind w:left="612"/>
            </w:pPr>
          </w:p>
        </w:tc>
      </w:tr>
    </w:tbl>
    <w:p w14:paraId="5EE54DDB" w14:textId="77777777" w:rsidR="00B14872" w:rsidRPr="00270B1B" w:rsidRDefault="00684E6F" w:rsidP="00B14872">
      <w:pPr>
        <w:pBdr>
          <w:bottom w:val="single" w:sz="4" w:space="1" w:color="auto"/>
        </w:pBdr>
        <w:tabs>
          <w:tab w:val="left" w:pos="720"/>
          <w:tab w:val="left" w:pos="1440"/>
          <w:tab w:val="left" w:pos="2160"/>
          <w:tab w:val="left" w:pos="2880"/>
          <w:tab w:val="right" w:pos="8640"/>
        </w:tabs>
        <w:contextualSpacing/>
        <w:rPr>
          <w:b/>
        </w:rPr>
      </w:pPr>
      <w:r>
        <w:rPr>
          <w:b/>
        </w:rPr>
        <w:t>RECENT CLINICAL EXPERIENCE</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830"/>
      </w:tblGrid>
      <w:tr w:rsidR="00FF7BCE" w14:paraId="53025679" w14:textId="77777777" w:rsidTr="00081605">
        <w:trPr>
          <w:trHeight w:val="73"/>
        </w:trPr>
        <w:tc>
          <w:tcPr>
            <w:tcW w:w="1278" w:type="dxa"/>
          </w:tcPr>
          <w:p w14:paraId="391FBAE0" w14:textId="781C1349" w:rsidR="00FF7BCE" w:rsidRPr="00684E6F" w:rsidRDefault="00FF7BCE" w:rsidP="00FF7BCE">
            <w:pPr>
              <w:rPr>
                <w:bCs/>
              </w:rPr>
            </w:pPr>
            <w:r>
              <w:rPr>
                <w:bCs/>
              </w:rPr>
              <w:t>2019</w:t>
            </w:r>
            <w:r w:rsidRPr="00684E6F">
              <w:rPr>
                <w:bCs/>
              </w:rPr>
              <w:t>-Present</w:t>
            </w:r>
          </w:p>
          <w:p w14:paraId="74EA6E70" w14:textId="77777777" w:rsidR="00FF7BCE" w:rsidRDefault="00FF7BCE" w:rsidP="00FF7BCE">
            <w:pPr>
              <w:rPr>
                <w:bCs/>
              </w:rPr>
            </w:pPr>
          </w:p>
        </w:tc>
        <w:tc>
          <w:tcPr>
            <w:tcW w:w="7830" w:type="dxa"/>
          </w:tcPr>
          <w:p w14:paraId="115103F6" w14:textId="36F3F5B7" w:rsidR="00FF7BCE" w:rsidRPr="00684E6F" w:rsidRDefault="00FF7BCE" w:rsidP="009D6F81">
            <w:pPr>
              <w:ind w:left="599"/>
              <w:rPr>
                <w:b/>
                <w:bCs/>
              </w:rPr>
            </w:pPr>
            <w:r w:rsidRPr="00684E6F">
              <w:rPr>
                <w:b/>
                <w:bCs/>
              </w:rPr>
              <w:t>Supervised Psychologist, Mountaineer Psychological Services Morgantown, WV</w:t>
            </w:r>
            <w:r>
              <w:rPr>
                <w:b/>
                <w:bCs/>
              </w:rPr>
              <w:t xml:space="preserve">. </w:t>
            </w:r>
            <w:r w:rsidRPr="00684E6F">
              <w:rPr>
                <w:b/>
                <w:bCs/>
              </w:rPr>
              <w:t>Supervisor: Jennifer Myers, Ph.D.</w:t>
            </w:r>
          </w:p>
          <w:p w14:paraId="6C11AD03" w14:textId="0A5B2BDF" w:rsidR="00FF7BCE" w:rsidRPr="00684E6F" w:rsidRDefault="006E0233" w:rsidP="00FF7BCE">
            <w:pPr>
              <w:pStyle w:val="ListParagraph"/>
              <w:numPr>
                <w:ilvl w:val="0"/>
                <w:numId w:val="7"/>
              </w:numPr>
              <w:ind w:left="1152"/>
              <w:rPr>
                <w:b/>
                <w:bCs/>
              </w:rPr>
            </w:pPr>
            <w:r>
              <w:rPr>
                <w:bCs/>
              </w:rPr>
              <w:t>Delivered e</w:t>
            </w:r>
            <w:r w:rsidR="00A95FA5">
              <w:rPr>
                <w:bCs/>
              </w:rPr>
              <w:t xml:space="preserve">videnced based treatments (e.g., CBT, </w:t>
            </w:r>
            <w:r>
              <w:rPr>
                <w:bCs/>
              </w:rPr>
              <w:t>DBT</w:t>
            </w:r>
            <w:r w:rsidR="00A95FA5">
              <w:rPr>
                <w:bCs/>
              </w:rPr>
              <w:t>, PCIT)</w:t>
            </w:r>
            <w:r w:rsidR="00FF7BCE">
              <w:rPr>
                <w:bCs/>
              </w:rPr>
              <w:t xml:space="preserve"> in</w:t>
            </w:r>
            <w:r w:rsidR="00FF7BCE" w:rsidRPr="00684E6F">
              <w:rPr>
                <w:bCs/>
              </w:rPr>
              <w:t xml:space="preserve"> a private practice setting</w:t>
            </w:r>
            <w:r w:rsidR="00FF7BCE" w:rsidRPr="00684E6F">
              <w:rPr>
                <w:b/>
                <w:bCs/>
              </w:rPr>
              <w:t xml:space="preserve"> </w:t>
            </w:r>
          </w:p>
          <w:p w14:paraId="7D273237" w14:textId="66CB2120" w:rsidR="00FF7BCE" w:rsidRPr="00684E6F" w:rsidRDefault="006E0233" w:rsidP="00FF7BCE">
            <w:pPr>
              <w:pStyle w:val="ListParagraph"/>
              <w:numPr>
                <w:ilvl w:val="0"/>
                <w:numId w:val="7"/>
              </w:numPr>
              <w:ind w:left="1152"/>
              <w:rPr>
                <w:bCs/>
              </w:rPr>
            </w:pPr>
            <w:r>
              <w:rPr>
                <w:bCs/>
              </w:rPr>
              <w:t>Completed i</w:t>
            </w:r>
            <w:r w:rsidR="00FF7BCE" w:rsidRPr="00684E6F">
              <w:rPr>
                <w:bCs/>
              </w:rPr>
              <w:t>ntake interviews</w:t>
            </w:r>
            <w:r w:rsidR="00A95FA5">
              <w:rPr>
                <w:bCs/>
              </w:rPr>
              <w:t xml:space="preserve">, </w:t>
            </w:r>
            <w:r w:rsidR="00FF7BCE" w:rsidRPr="00684E6F">
              <w:rPr>
                <w:bCs/>
              </w:rPr>
              <w:t>assessment</w:t>
            </w:r>
            <w:r w:rsidR="00A95FA5">
              <w:rPr>
                <w:bCs/>
              </w:rPr>
              <w:t>, and treatment planning</w:t>
            </w:r>
            <w:r w:rsidR="00FF7BCE" w:rsidRPr="00684E6F">
              <w:rPr>
                <w:bCs/>
              </w:rPr>
              <w:t xml:space="preserve"> </w:t>
            </w:r>
            <w:r w:rsidR="00FF7BCE">
              <w:rPr>
                <w:bCs/>
              </w:rPr>
              <w:t xml:space="preserve">via validated measures </w:t>
            </w:r>
            <w:r w:rsidR="00FF7BCE" w:rsidRPr="00684E6F">
              <w:rPr>
                <w:bCs/>
              </w:rPr>
              <w:t xml:space="preserve">of presenting problem(s) </w:t>
            </w:r>
          </w:p>
          <w:p w14:paraId="63BE57FF" w14:textId="64542F41" w:rsidR="00FF7BCE" w:rsidRPr="00B85AB4" w:rsidRDefault="006E0233" w:rsidP="00FF7BCE">
            <w:pPr>
              <w:pStyle w:val="ListParagraph"/>
              <w:numPr>
                <w:ilvl w:val="0"/>
                <w:numId w:val="7"/>
              </w:numPr>
              <w:ind w:left="1152"/>
              <w:rPr>
                <w:bCs/>
              </w:rPr>
            </w:pPr>
            <w:r>
              <w:rPr>
                <w:bCs/>
              </w:rPr>
              <w:t>Conducted i</w:t>
            </w:r>
            <w:r w:rsidR="00A95FA5">
              <w:rPr>
                <w:bCs/>
              </w:rPr>
              <w:t>n</w:t>
            </w:r>
            <w:r w:rsidR="00FF7BCE" w:rsidRPr="00684E6F">
              <w:rPr>
                <w:bCs/>
              </w:rPr>
              <w:t>dividual</w:t>
            </w:r>
            <w:r w:rsidR="00A95FA5">
              <w:rPr>
                <w:bCs/>
              </w:rPr>
              <w:t xml:space="preserve"> and family</w:t>
            </w:r>
            <w:r w:rsidR="00FF7BCE" w:rsidRPr="00684E6F">
              <w:rPr>
                <w:bCs/>
              </w:rPr>
              <w:t xml:space="preserve"> therapy sessions with children, </w:t>
            </w:r>
            <w:r w:rsidR="00FF7BCE">
              <w:rPr>
                <w:bCs/>
              </w:rPr>
              <w:t>a</w:t>
            </w:r>
            <w:r w:rsidR="00FF7BCE" w:rsidRPr="00684E6F">
              <w:rPr>
                <w:bCs/>
              </w:rPr>
              <w:t xml:space="preserve">dolescents, and adults of varying backgrounds, histories, and presenting problems (e.g., anxiety, depression, PTSD, trauma, abuse, oppositional- defiant/conduct behaviors, developmental concerns, medical comorbidities) </w:t>
            </w:r>
          </w:p>
          <w:p w14:paraId="1842C0C2" w14:textId="6AED8D94" w:rsidR="00FF7BCE" w:rsidRPr="00684E6F" w:rsidRDefault="006E0233" w:rsidP="00FF7BCE">
            <w:pPr>
              <w:pStyle w:val="ListParagraph"/>
              <w:numPr>
                <w:ilvl w:val="0"/>
                <w:numId w:val="7"/>
              </w:numPr>
              <w:ind w:left="1152"/>
              <w:rPr>
                <w:bCs/>
              </w:rPr>
            </w:pPr>
            <w:r>
              <w:rPr>
                <w:bCs/>
              </w:rPr>
              <w:t>Completed</w:t>
            </w:r>
            <w:r w:rsidR="00FF7BCE" w:rsidRPr="00684E6F">
              <w:rPr>
                <w:bCs/>
              </w:rPr>
              <w:t xml:space="preserve"> comprehensive psychological evaluations for diagnostic clarification,</w:t>
            </w:r>
            <w:r w:rsidR="00A95FA5">
              <w:rPr>
                <w:bCs/>
              </w:rPr>
              <w:t xml:space="preserve"> </w:t>
            </w:r>
            <w:r w:rsidR="00FF7BCE" w:rsidRPr="00684E6F">
              <w:rPr>
                <w:bCs/>
              </w:rPr>
              <w:t xml:space="preserve">parental </w:t>
            </w:r>
            <w:r w:rsidR="00A95FA5">
              <w:rPr>
                <w:bCs/>
              </w:rPr>
              <w:t xml:space="preserve">fitness, and </w:t>
            </w:r>
            <w:r w:rsidR="00FF7BCE" w:rsidRPr="00684E6F">
              <w:rPr>
                <w:bCs/>
              </w:rPr>
              <w:t>juvenile justice cases</w:t>
            </w:r>
            <w:r w:rsidR="00A95FA5">
              <w:rPr>
                <w:bCs/>
              </w:rPr>
              <w:t>.</w:t>
            </w:r>
          </w:p>
          <w:p w14:paraId="3EA5E9BC" w14:textId="06497C3A" w:rsidR="00FF7BCE" w:rsidRPr="003D3A11" w:rsidRDefault="006E0233" w:rsidP="003D3A11">
            <w:pPr>
              <w:pStyle w:val="ListParagraph"/>
              <w:numPr>
                <w:ilvl w:val="0"/>
                <w:numId w:val="7"/>
              </w:numPr>
              <w:ind w:left="1152"/>
              <w:rPr>
                <w:bCs/>
              </w:rPr>
            </w:pPr>
            <w:r>
              <w:rPr>
                <w:bCs/>
              </w:rPr>
              <w:t>Participated in w</w:t>
            </w:r>
            <w:r w:rsidR="00FF7BCE" w:rsidRPr="00684E6F">
              <w:rPr>
                <w:bCs/>
              </w:rPr>
              <w:t xml:space="preserve">eekly individual supervision with a licensed clinical psychologist </w:t>
            </w:r>
          </w:p>
          <w:p w14:paraId="609BC5DB" w14:textId="61283294" w:rsidR="009D6F81" w:rsidRPr="00684E6F" w:rsidRDefault="009D6F81" w:rsidP="00F11A5A">
            <w:pPr>
              <w:rPr>
                <w:b/>
                <w:bCs/>
              </w:rPr>
            </w:pPr>
          </w:p>
        </w:tc>
      </w:tr>
      <w:tr w:rsidR="00FF7BCE" w14:paraId="2FAA5480" w14:textId="77777777" w:rsidTr="00081605">
        <w:trPr>
          <w:trHeight w:val="73"/>
        </w:trPr>
        <w:tc>
          <w:tcPr>
            <w:tcW w:w="1278" w:type="dxa"/>
          </w:tcPr>
          <w:p w14:paraId="1DE8A2FA" w14:textId="510B28CB" w:rsidR="00FF7BCE" w:rsidRDefault="00FF7BCE" w:rsidP="00FF7BCE">
            <w:pPr>
              <w:rPr>
                <w:bCs/>
              </w:rPr>
            </w:pPr>
            <w:r>
              <w:rPr>
                <w:bCs/>
              </w:rPr>
              <w:lastRenderedPageBreak/>
              <w:t>2019-2020</w:t>
            </w:r>
          </w:p>
        </w:tc>
        <w:tc>
          <w:tcPr>
            <w:tcW w:w="7830" w:type="dxa"/>
          </w:tcPr>
          <w:p w14:paraId="00C11130" w14:textId="1AABF8F4" w:rsidR="00FF7BCE" w:rsidRPr="00684E6F" w:rsidRDefault="00FF7BCE" w:rsidP="00FF7BCE">
            <w:pPr>
              <w:ind w:left="612"/>
              <w:rPr>
                <w:b/>
                <w:bCs/>
              </w:rPr>
            </w:pPr>
            <w:r w:rsidRPr="00684E6F">
              <w:rPr>
                <w:b/>
                <w:bCs/>
              </w:rPr>
              <w:t>Supervised Psychologist/Psychology Extern, West Virginia University Medicine Children’s, Pediatric Hematology/Oncology, Morgantown, WV</w:t>
            </w:r>
            <w:r>
              <w:rPr>
                <w:b/>
                <w:bCs/>
              </w:rPr>
              <w:t xml:space="preserve">. </w:t>
            </w:r>
            <w:r w:rsidRPr="00684E6F">
              <w:rPr>
                <w:b/>
                <w:bCs/>
              </w:rPr>
              <w:t>Supervisor: Christina Duncan, Ph.D.</w:t>
            </w:r>
          </w:p>
          <w:p w14:paraId="09BD130A" w14:textId="6499183E" w:rsidR="00FF7BCE" w:rsidRPr="00684E6F" w:rsidRDefault="006E0233" w:rsidP="006E0233">
            <w:pPr>
              <w:numPr>
                <w:ilvl w:val="0"/>
                <w:numId w:val="8"/>
              </w:numPr>
              <w:rPr>
                <w:bCs/>
              </w:rPr>
            </w:pPr>
            <w:r>
              <w:rPr>
                <w:bCs/>
              </w:rPr>
              <w:t xml:space="preserve"> Delivered evidenced based treatments (e.g., brief CBT, pain management) to children, adolescents and families </w:t>
            </w:r>
            <w:r w:rsidR="00FF7BCE" w:rsidRPr="00684E6F">
              <w:rPr>
                <w:bCs/>
              </w:rPr>
              <w:t>in an outpatient clinic</w:t>
            </w:r>
            <w:r>
              <w:rPr>
                <w:bCs/>
              </w:rPr>
              <w:t xml:space="preserve"> and inpatient </w:t>
            </w:r>
            <w:r w:rsidRPr="00684E6F">
              <w:rPr>
                <w:bCs/>
              </w:rPr>
              <w:t>setting</w:t>
            </w:r>
            <w:r w:rsidR="00FF7BCE" w:rsidRPr="00684E6F">
              <w:rPr>
                <w:bCs/>
              </w:rPr>
              <w:t xml:space="preserve"> </w:t>
            </w:r>
          </w:p>
          <w:p w14:paraId="1ADA722C" w14:textId="5CDEF51D" w:rsidR="006E0233" w:rsidRDefault="006E0233" w:rsidP="006E0233">
            <w:pPr>
              <w:numPr>
                <w:ilvl w:val="0"/>
                <w:numId w:val="8"/>
              </w:numPr>
              <w:rPr>
                <w:bCs/>
              </w:rPr>
            </w:pPr>
            <w:r w:rsidRPr="00684E6F">
              <w:rPr>
                <w:bCs/>
              </w:rPr>
              <w:t>C</w:t>
            </w:r>
            <w:r>
              <w:rPr>
                <w:bCs/>
              </w:rPr>
              <w:t xml:space="preserve">ollaborated </w:t>
            </w:r>
            <w:r w:rsidR="00FF7BCE" w:rsidRPr="00684E6F">
              <w:rPr>
                <w:bCs/>
              </w:rPr>
              <w:t>with subspecialty healthcare providers to develop, implement, and maintain policies and procedures aimed at increasing the availability of psychological support and assessment of mental/behavioral health concerns among patients</w:t>
            </w:r>
          </w:p>
          <w:p w14:paraId="77379F75" w14:textId="7556E0F9" w:rsidR="00FF7BCE" w:rsidRPr="006E0233" w:rsidRDefault="006E0233" w:rsidP="006E0233">
            <w:pPr>
              <w:numPr>
                <w:ilvl w:val="0"/>
                <w:numId w:val="8"/>
              </w:numPr>
              <w:rPr>
                <w:bCs/>
              </w:rPr>
            </w:pPr>
            <w:r w:rsidRPr="006E0233">
              <w:rPr>
                <w:bCs/>
              </w:rPr>
              <w:t>Utilize</w:t>
            </w:r>
            <w:r>
              <w:rPr>
                <w:bCs/>
              </w:rPr>
              <w:t>d</w:t>
            </w:r>
            <w:r w:rsidRPr="006E0233">
              <w:rPr>
                <w:bCs/>
              </w:rPr>
              <w:t xml:space="preserve"> clinical interviews and validated measure</w:t>
            </w:r>
            <w:r>
              <w:rPr>
                <w:bCs/>
              </w:rPr>
              <w:t>s</w:t>
            </w:r>
            <w:r w:rsidRPr="006E0233">
              <w:rPr>
                <w:bCs/>
              </w:rPr>
              <w:t xml:space="preserve"> to determine presence of mental or behavioral concern in pediatric patients</w:t>
            </w:r>
            <w:r>
              <w:rPr>
                <w:bCs/>
              </w:rPr>
              <w:t xml:space="preserve"> and create a tailored treatment plan with team to address concerns</w:t>
            </w:r>
          </w:p>
          <w:p w14:paraId="4AC8C1B4" w14:textId="47AB2903" w:rsidR="00FF7BCE" w:rsidRDefault="00FF7BCE" w:rsidP="006E0233">
            <w:pPr>
              <w:numPr>
                <w:ilvl w:val="0"/>
                <w:numId w:val="8"/>
              </w:numPr>
              <w:rPr>
                <w:bCs/>
              </w:rPr>
            </w:pPr>
            <w:r>
              <w:rPr>
                <w:bCs/>
              </w:rPr>
              <w:t>P</w:t>
            </w:r>
            <w:r w:rsidRPr="00684E6F">
              <w:rPr>
                <w:bCs/>
              </w:rPr>
              <w:t>rovide</w:t>
            </w:r>
            <w:r w:rsidR="006E0233">
              <w:rPr>
                <w:bCs/>
              </w:rPr>
              <w:t>d</w:t>
            </w:r>
            <w:r w:rsidRPr="00684E6F">
              <w:rPr>
                <w:bCs/>
              </w:rPr>
              <w:t xml:space="preserve"> appropriate referrals to psychological services</w:t>
            </w:r>
            <w:r>
              <w:rPr>
                <w:bCs/>
              </w:rPr>
              <w:t xml:space="preserve"> and supportive clinical services to patients and families</w:t>
            </w:r>
            <w:r w:rsidRPr="00684E6F">
              <w:rPr>
                <w:bCs/>
              </w:rPr>
              <w:t xml:space="preserve">, as needed. </w:t>
            </w:r>
          </w:p>
          <w:p w14:paraId="0C513202" w14:textId="4B1164DA" w:rsidR="006E0233" w:rsidRPr="006E0233" w:rsidRDefault="006E0233" w:rsidP="006E0233">
            <w:pPr>
              <w:pStyle w:val="ListParagraph"/>
              <w:numPr>
                <w:ilvl w:val="0"/>
                <w:numId w:val="8"/>
              </w:numPr>
              <w:rPr>
                <w:bCs/>
              </w:rPr>
            </w:pPr>
            <w:r>
              <w:rPr>
                <w:bCs/>
              </w:rPr>
              <w:t>Participated in w</w:t>
            </w:r>
            <w:r w:rsidRPr="00684E6F">
              <w:rPr>
                <w:bCs/>
              </w:rPr>
              <w:t xml:space="preserve">eekly individual supervision with a licensed clinical psychologist </w:t>
            </w:r>
          </w:p>
          <w:p w14:paraId="48DBB48D" w14:textId="77777777" w:rsidR="00FF7BCE" w:rsidRPr="00684E6F" w:rsidRDefault="00FF7BCE" w:rsidP="006E0233">
            <w:pPr>
              <w:ind w:left="972"/>
              <w:rPr>
                <w:b/>
                <w:bCs/>
              </w:rPr>
            </w:pPr>
          </w:p>
        </w:tc>
      </w:tr>
      <w:tr w:rsidR="00FF7BCE" w14:paraId="19957B08" w14:textId="77777777" w:rsidTr="00F5531B">
        <w:trPr>
          <w:trHeight w:val="540"/>
        </w:trPr>
        <w:tc>
          <w:tcPr>
            <w:tcW w:w="1278" w:type="dxa"/>
          </w:tcPr>
          <w:p w14:paraId="34786CB8" w14:textId="487C51C3" w:rsidR="00FF7BCE" w:rsidRPr="005B014B" w:rsidRDefault="00FF7BCE" w:rsidP="00FF7BCE">
            <w:r>
              <w:rPr>
                <w:bCs/>
              </w:rPr>
              <w:t>2019-2020</w:t>
            </w:r>
          </w:p>
        </w:tc>
        <w:tc>
          <w:tcPr>
            <w:tcW w:w="7830" w:type="dxa"/>
          </w:tcPr>
          <w:p w14:paraId="0AEFADDB" w14:textId="39712AAF" w:rsidR="00FF7BCE" w:rsidRPr="00684E6F" w:rsidRDefault="00FF7BCE" w:rsidP="00FF7BCE">
            <w:pPr>
              <w:ind w:left="612"/>
              <w:rPr>
                <w:b/>
                <w:bCs/>
              </w:rPr>
            </w:pPr>
            <w:r w:rsidRPr="00684E6F">
              <w:rPr>
                <w:b/>
                <w:bCs/>
              </w:rPr>
              <w:t>Supervised Psychologist/Psychology Extern, Allegheny Health Network/West Penn Ho</w:t>
            </w:r>
            <w:r>
              <w:rPr>
                <w:b/>
                <w:bCs/>
              </w:rPr>
              <w:t xml:space="preserve">spital Burn Center, Pittsburgh, </w:t>
            </w:r>
            <w:r w:rsidRPr="00684E6F">
              <w:rPr>
                <w:b/>
                <w:bCs/>
              </w:rPr>
              <w:t>PA</w:t>
            </w:r>
            <w:r>
              <w:rPr>
                <w:b/>
                <w:bCs/>
              </w:rPr>
              <w:t xml:space="preserve"> </w:t>
            </w:r>
            <w:r w:rsidRPr="00684E6F">
              <w:rPr>
                <w:b/>
                <w:bCs/>
              </w:rPr>
              <w:t>Supervisor: Christina Duncan, Ph.</w:t>
            </w:r>
            <w:r>
              <w:rPr>
                <w:b/>
                <w:bCs/>
              </w:rPr>
              <w:t xml:space="preserve">D. Paid Externship </w:t>
            </w:r>
          </w:p>
          <w:p w14:paraId="7C3B2119" w14:textId="41990CA1" w:rsidR="00FF7BCE" w:rsidRDefault="00FF7BCE" w:rsidP="00FF7BCE">
            <w:pPr>
              <w:pStyle w:val="ListParagraph"/>
              <w:rPr>
                <w:bCs/>
              </w:rPr>
            </w:pPr>
            <w:r w:rsidRPr="00684E6F">
              <w:rPr>
                <w:bCs/>
              </w:rPr>
              <w:t xml:space="preserve">• Please see the above. Responsibilities are comparable to the experience with Pediatric </w:t>
            </w:r>
            <w:r w:rsidR="00035AA7">
              <w:rPr>
                <w:bCs/>
              </w:rPr>
              <w:t>Oncology</w:t>
            </w:r>
            <w:r w:rsidRPr="00684E6F">
              <w:rPr>
                <w:bCs/>
              </w:rPr>
              <w:t xml:space="preserve"> at WVU Medicine Children’s</w:t>
            </w:r>
          </w:p>
          <w:p w14:paraId="6872DD02" w14:textId="0371C428" w:rsidR="00FF7BCE" w:rsidRPr="00F5531B" w:rsidRDefault="00FF7BCE" w:rsidP="00FF7BCE">
            <w:pPr>
              <w:pStyle w:val="ListParagraph"/>
              <w:rPr>
                <w:bCs/>
              </w:rPr>
            </w:pPr>
            <w:r w:rsidRPr="00684E6F">
              <w:rPr>
                <w:bCs/>
              </w:rPr>
              <w:t xml:space="preserve"> </w:t>
            </w:r>
          </w:p>
        </w:tc>
      </w:tr>
      <w:tr w:rsidR="00FF7BCE" w14:paraId="354EB6EE" w14:textId="77777777" w:rsidTr="00B14872">
        <w:trPr>
          <w:trHeight w:val="1125"/>
        </w:trPr>
        <w:tc>
          <w:tcPr>
            <w:tcW w:w="1278" w:type="dxa"/>
          </w:tcPr>
          <w:p w14:paraId="169DAB90" w14:textId="26EF8207" w:rsidR="00FF7BCE" w:rsidRPr="00684E6F" w:rsidRDefault="00FF7BCE" w:rsidP="00FF7BCE">
            <w:pPr>
              <w:rPr>
                <w:bCs/>
              </w:rPr>
            </w:pPr>
            <w:r>
              <w:rPr>
                <w:bCs/>
              </w:rPr>
              <w:t>2018-2019</w:t>
            </w:r>
          </w:p>
        </w:tc>
        <w:tc>
          <w:tcPr>
            <w:tcW w:w="7830" w:type="dxa"/>
          </w:tcPr>
          <w:p w14:paraId="39CB7BFE" w14:textId="20213380" w:rsidR="00FF7BCE" w:rsidRPr="00684E6F" w:rsidRDefault="00FF7BCE" w:rsidP="00FF7BCE">
            <w:pPr>
              <w:ind w:left="612"/>
              <w:rPr>
                <w:b/>
                <w:bCs/>
              </w:rPr>
            </w:pPr>
            <w:r w:rsidRPr="00684E6F">
              <w:rPr>
                <w:b/>
                <w:bCs/>
              </w:rPr>
              <w:t>Supervised Psychologist/Psychology Extern, Pediatric Endocrinology, WVU Medicine Children’s, Morgantown, WV</w:t>
            </w:r>
            <w:r>
              <w:rPr>
                <w:b/>
                <w:bCs/>
              </w:rPr>
              <w:t xml:space="preserve">. </w:t>
            </w:r>
            <w:r w:rsidRPr="00684E6F">
              <w:rPr>
                <w:b/>
                <w:bCs/>
              </w:rPr>
              <w:t>Supervisor: Christina Duncan, Ph.D.</w:t>
            </w:r>
            <w:r>
              <w:rPr>
                <w:b/>
                <w:bCs/>
              </w:rPr>
              <w:t xml:space="preserve"> Paid Externship </w:t>
            </w:r>
          </w:p>
          <w:p w14:paraId="16757A35" w14:textId="0492A053" w:rsidR="00FF7BCE" w:rsidRDefault="00FF7BCE" w:rsidP="00DA094A">
            <w:pPr>
              <w:pStyle w:val="ListParagraph"/>
              <w:numPr>
                <w:ilvl w:val="0"/>
                <w:numId w:val="8"/>
              </w:numPr>
              <w:rPr>
                <w:bCs/>
              </w:rPr>
            </w:pPr>
            <w:r w:rsidRPr="00684E6F">
              <w:rPr>
                <w:bCs/>
              </w:rPr>
              <w:t xml:space="preserve">Please see the above. Responsibilities are comparable to the experience with Pediatric </w:t>
            </w:r>
            <w:r w:rsidR="00035AA7">
              <w:rPr>
                <w:bCs/>
              </w:rPr>
              <w:t>Oncology</w:t>
            </w:r>
            <w:r w:rsidRPr="00684E6F">
              <w:rPr>
                <w:bCs/>
              </w:rPr>
              <w:t xml:space="preserve"> at WVU Medicine Children’s. </w:t>
            </w:r>
          </w:p>
          <w:p w14:paraId="6BF87288" w14:textId="063766F5" w:rsidR="00035AA7" w:rsidRPr="00DA094A" w:rsidRDefault="00035AA7" w:rsidP="00035AA7">
            <w:pPr>
              <w:pStyle w:val="ListParagraph"/>
              <w:ind w:left="1080"/>
              <w:rPr>
                <w:bCs/>
              </w:rPr>
            </w:pPr>
          </w:p>
        </w:tc>
      </w:tr>
      <w:tr w:rsidR="00FF7BCE" w14:paraId="6C30F4BC" w14:textId="77777777" w:rsidTr="00F5531B">
        <w:trPr>
          <w:trHeight w:val="73"/>
        </w:trPr>
        <w:tc>
          <w:tcPr>
            <w:tcW w:w="1278" w:type="dxa"/>
          </w:tcPr>
          <w:p w14:paraId="15C9982B" w14:textId="71A90DB4" w:rsidR="00FF7BCE" w:rsidRPr="00684E6F" w:rsidRDefault="00FF7BCE" w:rsidP="00FF7BCE">
            <w:pPr>
              <w:rPr>
                <w:bCs/>
              </w:rPr>
            </w:pPr>
            <w:r>
              <w:rPr>
                <w:bCs/>
              </w:rPr>
              <w:t>2016</w:t>
            </w:r>
            <w:r w:rsidRPr="00684E6F">
              <w:rPr>
                <w:bCs/>
              </w:rPr>
              <w:t>-2019</w:t>
            </w:r>
          </w:p>
          <w:p w14:paraId="71DF6928" w14:textId="77777777" w:rsidR="00FF7BCE" w:rsidRPr="005B014B" w:rsidRDefault="00FF7BCE" w:rsidP="00FF7BCE"/>
        </w:tc>
        <w:tc>
          <w:tcPr>
            <w:tcW w:w="7830" w:type="dxa"/>
          </w:tcPr>
          <w:p w14:paraId="598BF2D9" w14:textId="77777777" w:rsidR="00FF7BCE" w:rsidRDefault="00FF7BCE" w:rsidP="00FF7BCE">
            <w:pPr>
              <w:ind w:left="612"/>
              <w:rPr>
                <w:b/>
                <w:bCs/>
              </w:rPr>
            </w:pPr>
            <w:r w:rsidRPr="00684E6F">
              <w:rPr>
                <w:b/>
                <w:bCs/>
              </w:rPr>
              <w:t xml:space="preserve">Graduate Student Clinician/Evaluator, Quin Curtis Center West Virginia University, Morgantown, WV 26505 </w:t>
            </w:r>
          </w:p>
          <w:p w14:paraId="2E1B3C94" w14:textId="067896AD" w:rsidR="00FF7BCE" w:rsidRDefault="00FF7BCE" w:rsidP="00FF7BCE">
            <w:pPr>
              <w:ind w:left="612"/>
              <w:rPr>
                <w:b/>
                <w:bCs/>
              </w:rPr>
            </w:pPr>
            <w:r w:rsidRPr="00684E6F">
              <w:rPr>
                <w:b/>
                <w:bCs/>
              </w:rPr>
              <w:t>Supervisors: A</w:t>
            </w:r>
            <w:r>
              <w:rPr>
                <w:b/>
                <w:bCs/>
              </w:rPr>
              <w:t xml:space="preserve">my </w:t>
            </w:r>
            <w:proofErr w:type="spellStart"/>
            <w:r>
              <w:rPr>
                <w:b/>
                <w:bCs/>
              </w:rPr>
              <w:t>Herschell</w:t>
            </w:r>
            <w:proofErr w:type="spellEnd"/>
            <w:r>
              <w:rPr>
                <w:b/>
                <w:bCs/>
              </w:rPr>
              <w:t xml:space="preserve">, Ph.D. (2016-2017), </w:t>
            </w:r>
            <w:r w:rsidRPr="00684E6F">
              <w:rPr>
                <w:b/>
                <w:bCs/>
              </w:rPr>
              <w:t xml:space="preserve">Molly </w:t>
            </w:r>
            <w:proofErr w:type="spellStart"/>
            <w:r w:rsidRPr="00684E6F">
              <w:rPr>
                <w:b/>
                <w:bCs/>
              </w:rPr>
              <w:t>Fechter</w:t>
            </w:r>
            <w:proofErr w:type="spellEnd"/>
            <w:r w:rsidRPr="00684E6F">
              <w:rPr>
                <w:b/>
                <w:bCs/>
              </w:rPr>
              <w:t>-Leggett, Psy.D. (</w:t>
            </w:r>
            <w:r>
              <w:rPr>
                <w:b/>
                <w:bCs/>
              </w:rPr>
              <w:t>2017-2019</w:t>
            </w:r>
            <w:r w:rsidRPr="00684E6F">
              <w:rPr>
                <w:b/>
                <w:bCs/>
              </w:rPr>
              <w:t>)</w:t>
            </w:r>
          </w:p>
          <w:p w14:paraId="57C0DA4F" w14:textId="77777777" w:rsidR="00A95FA5" w:rsidRPr="00684E6F" w:rsidRDefault="00A95FA5" w:rsidP="006E0233">
            <w:pPr>
              <w:pStyle w:val="ListParagraph"/>
              <w:numPr>
                <w:ilvl w:val="0"/>
                <w:numId w:val="6"/>
              </w:numPr>
              <w:rPr>
                <w:bCs/>
              </w:rPr>
            </w:pPr>
            <w:r>
              <w:rPr>
                <w:bCs/>
              </w:rPr>
              <w:t>I</w:t>
            </w:r>
            <w:r w:rsidRPr="00684E6F">
              <w:rPr>
                <w:bCs/>
              </w:rPr>
              <w:t>ntake interviews</w:t>
            </w:r>
            <w:r>
              <w:rPr>
                <w:bCs/>
              </w:rPr>
              <w:t xml:space="preserve">, </w:t>
            </w:r>
            <w:r w:rsidRPr="00684E6F">
              <w:rPr>
                <w:bCs/>
              </w:rPr>
              <w:t>assessment</w:t>
            </w:r>
            <w:r>
              <w:rPr>
                <w:bCs/>
              </w:rPr>
              <w:t>, and treatment planning</w:t>
            </w:r>
            <w:r w:rsidRPr="00684E6F">
              <w:rPr>
                <w:bCs/>
              </w:rPr>
              <w:t xml:space="preserve"> </w:t>
            </w:r>
            <w:r>
              <w:rPr>
                <w:bCs/>
              </w:rPr>
              <w:t xml:space="preserve">via validated measures </w:t>
            </w:r>
            <w:r w:rsidRPr="00684E6F">
              <w:rPr>
                <w:bCs/>
              </w:rPr>
              <w:t xml:space="preserve">of presenting problem(s) </w:t>
            </w:r>
          </w:p>
          <w:p w14:paraId="17323B8F" w14:textId="578C1E16" w:rsidR="00FF7BCE" w:rsidRPr="00684E6F" w:rsidRDefault="00FF7BCE" w:rsidP="006E0233">
            <w:pPr>
              <w:pStyle w:val="ListParagraph"/>
              <w:numPr>
                <w:ilvl w:val="0"/>
                <w:numId w:val="6"/>
              </w:numPr>
              <w:rPr>
                <w:bCs/>
              </w:rPr>
            </w:pPr>
            <w:r w:rsidRPr="00684E6F">
              <w:rPr>
                <w:bCs/>
              </w:rPr>
              <w:t xml:space="preserve">Conducting weekly therapy sessions with children, adolescents, and families of varying backgrounds, histories, and presenting problems (e.g., behavior modification and management, developmental concerns, medical comorbidities) </w:t>
            </w:r>
          </w:p>
          <w:p w14:paraId="2672B645" w14:textId="45B0DE3B" w:rsidR="006E0233" w:rsidRPr="00684E6F" w:rsidRDefault="006E0233" w:rsidP="006E0233">
            <w:pPr>
              <w:pStyle w:val="ListParagraph"/>
              <w:numPr>
                <w:ilvl w:val="0"/>
                <w:numId w:val="6"/>
              </w:numPr>
              <w:rPr>
                <w:bCs/>
              </w:rPr>
            </w:pPr>
            <w:r>
              <w:rPr>
                <w:bCs/>
              </w:rPr>
              <w:t>Completed</w:t>
            </w:r>
            <w:r w:rsidRPr="00684E6F">
              <w:rPr>
                <w:bCs/>
              </w:rPr>
              <w:t xml:space="preserve"> comprehensive psychological evaluations for diagnostic clarification</w:t>
            </w:r>
            <w:r>
              <w:rPr>
                <w:bCs/>
              </w:rPr>
              <w:t xml:space="preserve"> (e.g., IQ, achievement)</w:t>
            </w:r>
          </w:p>
          <w:p w14:paraId="22A6D70D" w14:textId="204568CB" w:rsidR="00FF7BCE" w:rsidRPr="00684E6F" w:rsidRDefault="00FF7BCE" w:rsidP="006E0233">
            <w:pPr>
              <w:pStyle w:val="ListParagraph"/>
              <w:numPr>
                <w:ilvl w:val="0"/>
                <w:numId w:val="6"/>
              </w:numPr>
              <w:rPr>
                <w:bCs/>
              </w:rPr>
            </w:pPr>
            <w:r w:rsidRPr="00684E6F">
              <w:rPr>
                <w:bCs/>
              </w:rPr>
              <w:t xml:space="preserve">Participation in individual supervision </w:t>
            </w:r>
            <w:r>
              <w:rPr>
                <w:bCs/>
              </w:rPr>
              <w:t xml:space="preserve">and </w:t>
            </w:r>
            <w:r w:rsidRPr="00684E6F">
              <w:rPr>
                <w:bCs/>
              </w:rPr>
              <w:t xml:space="preserve">weekly group supervision with </w:t>
            </w:r>
            <w:r>
              <w:rPr>
                <w:bCs/>
              </w:rPr>
              <w:t xml:space="preserve">the clinical team, including a mid level supervisor and a </w:t>
            </w:r>
            <w:r w:rsidRPr="00684E6F">
              <w:rPr>
                <w:bCs/>
              </w:rPr>
              <w:t xml:space="preserve">licensed clinical psychologist </w:t>
            </w:r>
          </w:p>
          <w:p w14:paraId="7594E563" w14:textId="77777777" w:rsidR="00FF7BCE" w:rsidRDefault="00FF7BCE" w:rsidP="00FF7BCE">
            <w:pPr>
              <w:ind w:left="612"/>
            </w:pPr>
          </w:p>
        </w:tc>
      </w:tr>
      <w:tr w:rsidR="00FF7BCE" w14:paraId="5CC69F27" w14:textId="77777777" w:rsidTr="00B14872">
        <w:trPr>
          <w:trHeight w:val="1125"/>
        </w:trPr>
        <w:tc>
          <w:tcPr>
            <w:tcW w:w="1278" w:type="dxa"/>
          </w:tcPr>
          <w:p w14:paraId="2D29AE2F" w14:textId="1550CB1A" w:rsidR="00FF7BCE" w:rsidRPr="00684E6F" w:rsidRDefault="00FF7BCE" w:rsidP="00FF7BCE">
            <w:pPr>
              <w:rPr>
                <w:bCs/>
              </w:rPr>
            </w:pPr>
            <w:r>
              <w:rPr>
                <w:bCs/>
              </w:rPr>
              <w:lastRenderedPageBreak/>
              <w:t>2017-2019</w:t>
            </w:r>
            <w:r w:rsidRPr="00684E6F">
              <w:rPr>
                <w:bCs/>
              </w:rPr>
              <w:t xml:space="preserve"> (Annual Event)</w:t>
            </w:r>
          </w:p>
          <w:p w14:paraId="330C0B7B" w14:textId="77777777" w:rsidR="00FF7BCE" w:rsidRDefault="00FF7BCE" w:rsidP="00FF7BCE">
            <w:pPr>
              <w:rPr>
                <w:bCs/>
              </w:rPr>
            </w:pPr>
          </w:p>
        </w:tc>
        <w:tc>
          <w:tcPr>
            <w:tcW w:w="7830" w:type="dxa"/>
          </w:tcPr>
          <w:p w14:paraId="70212F51" w14:textId="3714016E" w:rsidR="00FF7BCE" w:rsidRPr="00684E6F" w:rsidRDefault="00FF7BCE" w:rsidP="00FF7BCE">
            <w:pPr>
              <w:ind w:left="720"/>
              <w:rPr>
                <w:b/>
                <w:bCs/>
              </w:rPr>
            </w:pPr>
            <w:r w:rsidRPr="00684E6F">
              <w:rPr>
                <w:b/>
                <w:bCs/>
              </w:rPr>
              <w:t>Camp Counselor and Therapist</w:t>
            </w:r>
            <w:r>
              <w:rPr>
                <w:b/>
                <w:bCs/>
              </w:rPr>
              <w:t xml:space="preserve"> </w:t>
            </w:r>
            <w:r w:rsidRPr="00684E6F">
              <w:rPr>
                <w:b/>
                <w:bCs/>
              </w:rPr>
              <w:t>West Penn Hospital Burn Center’s Summer Burn Camp, Allegheny Health Network</w:t>
            </w:r>
            <w:r>
              <w:rPr>
                <w:b/>
                <w:bCs/>
              </w:rPr>
              <w:t>.</w:t>
            </w:r>
            <w:r w:rsidRPr="00684E6F">
              <w:rPr>
                <w:b/>
                <w:bCs/>
              </w:rPr>
              <w:t xml:space="preserve"> Supervisors: Linda Leonard, R.N., B.S.N., C.C.R.N.; Christina Duncan, Ph.D. </w:t>
            </w:r>
          </w:p>
          <w:p w14:paraId="44213B20" w14:textId="77777777" w:rsidR="00FF7BCE" w:rsidRPr="00684E6F" w:rsidRDefault="00FF7BCE" w:rsidP="00FF7BCE">
            <w:pPr>
              <w:numPr>
                <w:ilvl w:val="1"/>
                <w:numId w:val="4"/>
              </w:numPr>
              <w:ind w:left="1062"/>
              <w:rPr>
                <w:bCs/>
              </w:rPr>
            </w:pPr>
            <w:r w:rsidRPr="00684E6F">
              <w:rPr>
                <w:bCs/>
              </w:rPr>
              <w:t xml:space="preserve">Participation as a member of the Burn Camp Planning Committee, including the development and annual modification of a behavior management system </w:t>
            </w:r>
          </w:p>
          <w:p w14:paraId="49E6087A" w14:textId="5D451B65" w:rsidR="00FF7BCE" w:rsidRPr="00684E6F" w:rsidRDefault="00FF7BCE" w:rsidP="00FF7BCE">
            <w:pPr>
              <w:numPr>
                <w:ilvl w:val="1"/>
                <w:numId w:val="4"/>
              </w:numPr>
              <w:ind w:left="1062"/>
              <w:rPr>
                <w:bCs/>
              </w:rPr>
            </w:pPr>
            <w:r w:rsidRPr="00684E6F">
              <w:rPr>
                <w:bCs/>
              </w:rPr>
              <w:t>Supervised and developed camper activities (e.g., games, e</w:t>
            </w:r>
            <w:r>
              <w:rPr>
                <w:bCs/>
              </w:rPr>
              <w:t>xcursions, outdoor activities)</w:t>
            </w:r>
          </w:p>
          <w:p w14:paraId="18DFFF99" w14:textId="77777777" w:rsidR="00FF7BCE" w:rsidRPr="00684E6F" w:rsidRDefault="00FF7BCE" w:rsidP="00FF7BCE">
            <w:pPr>
              <w:numPr>
                <w:ilvl w:val="1"/>
                <w:numId w:val="4"/>
              </w:numPr>
              <w:ind w:left="1062"/>
              <w:rPr>
                <w:bCs/>
              </w:rPr>
            </w:pPr>
            <w:r w:rsidRPr="00684E6F">
              <w:rPr>
                <w:bCs/>
              </w:rPr>
              <w:t xml:space="preserve">Assisted with behavior and emotional management of campers, as well as encouraging positive relations between campers </w:t>
            </w:r>
          </w:p>
          <w:p w14:paraId="645D4ACD" w14:textId="77777777" w:rsidR="00FF7BCE" w:rsidRPr="00684E6F" w:rsidRDefault="00FF7BCE" w:rsidP="00FF7BCE">
            <w:pPr>
              <w:numPr>
                <w:ilvl w:val="1"/>
                <w:numId w:val="4"/>
              </w:numPr>
              <w:ind w:left="1062"/>
              <w:rPr>
                <w:bCs/>
              </w:rPr>
            </w:pPr>
            <w:r w:rsidRPr="00684E6F">
              <w:rPr>
                <w:bCs/>
              </w:rPr>
              <w:t xml:space="preserve">Provided emotional support to campers, such as in the instance of experiencing </w:t>
            </w:r>
            <w:proofErr w:type="gramStart"/>
            <w:r w:rsidRPr="00684E6F">
              <w:rPr>
                <w:bCs/>
              </w:rPr>
              <w:t>home-sickness</w:t>
            </w:r>
            <w:proofErr w:type="gramEnd"/>
            <w:r w:rsidRPr="00684E6F">
              <w:rPr>
                <w:bCs/>
              </w:rPr>
              <w:t xml:space="preserve"> </w:t>
            </w:r>
          </w:p>
          <w:p w14:paraId="6A0B797B" w14:textId="77777777" w:rsidR="00FF7BCE" w:rsidRPr="00684E6F" w:rsidRDefault="00FF7BCE" w:rsidP="00FF7BCE">
            <w:pPr>
              <w:numPr>
                <w:ilvl w:val="1"/>
                <w:numId w:val="4"/>
              </w:numPr>
              <w:ind w:left="1062"/>
              <w:rPr>
                <w:bCs/>
              </w:rPr>
            </w:pPr>
            <w:r w:rsidRPr="00684E6F">
              <w:rPr>
                <w:bCs/>
              </w:rPr>
              <w:t xml:space="preserve">Modeled appropriate behavior and communication with others </w:t>
            </w:r>
          </w:p>
          <w:p w14:paraId="554049CF" w14:textId="7DD1E233" w:rsidR="00FF7BCE" w:rsidRPr="00684E6F" w:rsidRDefault="00FF7BCE" w:rsidP="00FF7BCE">
            <w:pPr>
              <w:numPr>
                <w:ilvl w:val="1"/>
                <w:numId w:val="4"/>
              </w:numPr>
              <w:ind w:left="1062"/>
              <w:rPr>
                <w:bCs/>
              </w:rPr>
            </w:pPr>
            <w:r w:rsidRPr="00684E6F">
              <w:rPr>
                <w:bCs/>
              </w:rPr>
              <w:t xml:space="preserve">Conducted focus groups with campers to understand their perspectives of how sustaining a burn injury has positively and negatively impacted their quality of </w:t>
            </w:r>
            <w:r>
              <w:rPr>
                <w:bCs/>
              </w:rPr>
              <w:t>l</w:t>
            </w:r>
            <w:r w:rsidRPr="00684E6F">
              <w:rPr>
                <w:bCs/>
              </w:rPr>
              <w:t xml:space="preserve">ife and overall well-being </w:t>
            </w:r>
          </w:p>
          <w:p w14:paraId="1E5C7A25" w14:textId="77777777" w:rsidR="00FF7BCE" w:rsidRPr="00B14872" w:rsidRDefault="00FF7BCE" w:rsidP="00FF7BCE">
            <w:pPr>
              <w:ind w:left="612"/>
              <w:rPr>
                <w:b/>
                <w:bCs/>
              </w:rPr>
            </w:pPr>
          </w:p>
        </w:tc>
      </w:tr>
      <w:tr w:rsidR="00FF7BCE" w14:paraId="29E2AB83" w14:textId="77777777" w:rsidTr="00B14872">
        <w:trPr>
          <w:trHeight w:val="1125"/>
        </w:trPr>
        <w:tc>
          <w:tcPr>
            <w:tcW w:w="1278" w:type="dxa"/>
          </w:tcPr>
          <w:p w14:paraId="4AD48078" w14:textId="7D7FB211" w:rsidR="00FF7BCE" w:rsidRPr="00684E6F" w:rsidRDefault="00FF7BCE" w:rsidP="00FF7BCE">
            <w:pPr>
              <w:rPr>
                <w:bCs/>
              </w:rPr>
            </w:pPr>
            <w:r w:rsidRPr="00684E6F">
              <w:rPr>
                <w:bCs/>
              </w:rPr>
              <w:t>2019 (Annual Event)</w:t>
            </w:r>
          </w:p>
          <w:p w14:paraId="55516B9C" w14:textId="77777777" w:rsidR="00FF7BCE" w:rsidRDefault="00FF7BCE" w:rsidP="00FF7BCE">
            <w:pPr>
              <w:rPr>
                <w:bCs/>
              </w:rPr>
            </w:pPr>
          </w:p>
        </w:tc>
        <w:tc>
          <w:tcPr>
            <w:tcW w:w="7830" w:type="dxa"/>
          </w:tcPr>
          <w:p w14:paraId="2F9A2EB8" w14:textId="135EA314" w:rsidR="00FF7BCE" w:rsidRPr="00684E6F" w:rsidRDefault="00FF7BCE" w:rsidP="00FF7BCE">
            <w:pPr>
              <w:numPr>
                <w:ilvl w:val="0"/>
                <w:numId w:val="4"/>
              </w:numPr>
              <w:rPr>
                <w:b/>
                <w:bCs/>
              </w:rPr>
            </w:pPr>
            <w:r w:rsidRPr="00684E6F">
              <w:rPr>
                <w:b/>
                <w:bCs/>
              </w:rPr>
              <w:t>Volunteer Camp Counselor</w:t>
            </w:r>
            <w:r>
              <w:rPr>
                <w:b/>
                <w:bCs/>
              </w:rPr>
              <w:t xml:space="preserve"> </w:t>
            </w:r>
            <w:r w:rsidRPr="00684E6F">
              <w:rPr>
                <w:b/>
                <w:bCs/>
              </w:rPr>
              <w:t xml:space="preserve">Camp </w:t>
            </w:r>
            <w:proofErr w:type="spellStart"/>
            <w:r w:rsidRPr="00684E6F">
              <w:rPr>
                <w:b/>
                <w:bCs/>
              </w:rPr>
              <w:t>Kno</w:t>
            </w:r>
            <w:proofErr w:type="spellEnd"/>
            <w:r w:rsidRPr="00684E6F">
              <w:rPr>
                <w:b/>
                <w:bCs/>
              </w:rPr>
              <w:t xml:space="preserve"> </w:t>
            </w:r>
            <w:proofErr w:type="spellStart"/>
            <w:r w:rsidRPr="00684E6F">
              <w:rPr>
                <w:b/>
                <w:bCs/>
              </w:rPr>
              <w:t>Koma</w:t>
            </w:r>
            <w:proofErr w:type="spellEnd"/>
            <w:r w:rsidRPr="00684E6F">
              <w:rPr>
                <w:b/>
                <w:bCs/>
              </w:rPr>
              <w:t>, Diabetes Camp of West Virginia</w:t>
            </w:r>
            <w:r>
              <w:rPr>
                <w:b/>
                <w:bCs/>
              </w:rPr>
              <w:t>.</w:t>
            </w:r>
            <w:r w:rsidRPr="00684E6F">
              <w:rPr>
                <w:b/>
                <w:bCs/>
              </w:rPr>
              <w:t xml:space="preserve"> Supervisor: Brian Ely, M.D. </w:t>
            </w:r>
          </w:p>
          <w:p w14:paraId="48FF03AA" w14:textId="3F38D1FA" w:rsidR="00FF7BCE" w:rsidRPr="00684E6F" w:rsidRDefault="00FF7BCE" w:rsidP="00FF7BCE">
            <w:pPr>
              <w:numPr>
                <w:ilvl w:val="1"/>
                <w:numId w:val="4"/>
              </w:numPr>
              <w:ind w:left="1062"/>
              <w:rPr>
                <w:bCs/>
              </w:rPr>
            </w:pPr>
            <w:r w:rsidRPr="00684E6F">
              <w:rPr>
                <w:bCs/>
              </w:rPr>
              <w:t xml:space="preserve">Supervised and assisted in the delivery of camper activities (e.g., games, excursions, outdoor activities) </w:t>
            </w:r>
          </w:p>
          <w:p w14:paraId="7A3C5AC9" w14:textId="7DFFE5C5" w:rsidR="00FF7BCE" w:rsidRPr="00684E6F" w:rsidRDefault="00FF7BCE" w:rsidP="00FF7BCE">
            <w:pPr>
              <w:numPr>
                <w:ilvl w:val="1"/>
                <w:numId w:val="4"/>
              </w:numPr>
              <w:ind w:left="1062"/>
              <w:rPr>
                <w:bCs/>
              </w:rPr>
            </w:pPr>
            <w:r w:rsidRPr="00684E6F">
              <w:rPr>
                <w:bCs/>
              </w:rPr>
              <w:t xml:space="preserve">Modeled appropriate behavior </w:t>
            </w:r>
            <w:r>
              <w:rPr>
                <w:bCs/>
              </w:rPr>
              <w:t>management</w:t>
            </w:r>
            <w:r w:rsidRPr="00684E6F">
              <w:rPr>
                <w:bCs/>
              </w:rPr>
              <w:t xml:space="preserve"> </w:t>
            </w:r>
            <w:r>
              <w:rPr>
                <w:bCs/>
              </w:rPr>
              <w:t xml:space="preserve">skills </w:t>
            </w:r>
            <w:r w:rsidRPr="00684E6F">
              <w:rPr>
                <w:bCs/>
              </w:rPr>
              <w:t xml:space="preserve">with </w:t>
            </w:r>
            <w:r>
              <w:rPr>
                <w:bCs/>
              </w:rPr>
              <w:t>multidisciplinary medical camp staff</w:t>
            </w:r>
            <w:r w:rsidRPr="00684E6F">
              <w:rPr>
                <w:bCs/>
              </w:rPr>
              <w:t xml:space="preserve"> </w:t>
            </w:r>
          </w:p>
          <w:p w14:paraId="7873BC8A" w14:textId="75CF5540" w:rsidR="00FF7BCE" w:rsidRPr="00684E6F" w:rsidRDefault="00FF7BCE" w:rsidP="00FF7BCE">
            <w:pPr>
              <w:numPr>
                <w:ilvl w:val="1"/>
                <w:numId w:val="4"/>
              </w:numPr>
              <w:ind w:left="1062"/>
              <w:rPr>
                <w:bCs/>
              </w:rPr>
            </w:pPr>
            <w:r w:rsidRPr="00684E6F">
              <w:rPr>
                <w:bCs/>
              </w:rPr>
              <w:t>Participated in education sessions on dia</w:t>
            </w:r>
            <w:r>
              <w:rPr>
                <w:bCs/>
              </w:rPr>
              <w:t xml:space="preserve">betes management, psychosocial </w:t>
            </w:r>
            <w:r w:rsidRPr="00684E6F">
              <w:rPr>
                <w:bCs/>
              </w:rPr>
              <w:t xml:space="preserve">concerns, and other important aspects of diabetes care. </w:t>
            </w:r>
          </w:p>
          <w:p w14:paraId="3CDA9DC0" w14:textId="06B6FCDF" w:rsidR="00FF7BCE" w:rsidRPr="00081605" w:rsidRDefault="00FF7BCE" w:rsidP="00FF7BCE">
            <w:pPr>
              <w:numPr>
                <w:ilvl w:val="1"/>
                <w:numId w:val="4"/>
              </w:numPr>
              <w:ind w:left="1062"/>
              <w:rPr>
                <w:bCs/>
              </w:rPr>
            </w:pPr>
            <w:r w:rsidRPr="00684E6F">
              <w:rPr>
                <w:bCs/>
              </w:rPr>
              <w:t>Assisted with behavior management and emotional support of campers, as well as encouraging positive relations between campers</w:t>
            </w:r>
            <w:r>
              <w:rPr>
                <w:bCs/>
              </w:rPr>
              <w:t>.</w:t>
            </w:r>
          </w:p>
        </w:tc>
      </w:tr>
    </w:tbl>
    <w:p w14:paraId="36720370" w14:textId="77777777" w:rsidR="004F1A48" w:rsidRDefault="004F1A48" w:rsidP="004F1A48">
      <w:pPr>
        <w:pBdr>
          <w:bottom w:val="single" w:sz="4" w:space="1" w:color="auto"/>
        </w:pBdr>
        <w:tabs>
          <w:tab w:val="left" w:pos="720"/>
          <w:tab w:val="left" w:pos="1440"/>
          <w:tab w:val="left" w:pos="2160"/>
          <w:tab w:val="left" w:pos="2880"/>
          <w:tab w:val="right" w:pos="8640"/>
        </w:tabs>
        <w:contextualSpacing/>
        <w:rPr>
          <w:b/>
        </w:rPr>
      </w:pPr>
    </w:p>
    <w:p w14:paraId="4E6E03F0" w14:textId="14D5952E" w:rsidR="004F1A48" w:rsidRPr="00270B1B" w:rsidRDefault="004F1A48" w:rsidP="004F1A48">
      <w:pPr>
        <w:pBdr>
          <w:bottom w:val="single" w:sz="4" w:space="1" w:color="auto"/>
        </w:pBdr>
        <w:tabs>
          <w:tab w:val="left" w:pos="720"/>
          <w:tab w:val="left" w:pos="1440"/>
          <w:tab w:val="left" w:pos="2160"/>
          <w:tab w:val="left" w:pos="2880"/>
          <w:tab w:val="right" w:pos="8640"/>
        </w:tabs>
        <w:contextualSpacing/>
        <w:rPr>
          <w:b/>
        </w:rPr>
      </w:pPr>
      <w:r>
        <w:rPr>
          <w:b/>
        </w:rPr>
        <w:t>CLINICAL SUPERVISION</w:t>
      </w:r>
      <w:r w:rsidR="003B5064">
        <w:rPr>
          <w:b/>
        </w:rPr>
        <w:t xml:space="preserve"> EXPERIENCE</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830"/>
      </w:tblGrid>
      <w:tr w:rsidR="004F1A48" w14:paraId="49C67433" w14:textId="77777777" w:rsidTr="00223DB4">
        <w:trPr>
          <w:trHeight w:val="378"/>
        </w:trPr>
        <w:tc>
          <w:tcPr>
            <w:tcW w:w="1278" w:type="dxa"/>
          </w:tcPr>
          <w:p w14:paraId="6D99F86F" w14:textId="0B378F1D" w:rsidR="004F1A48" w:rsidRPr="005B014B" w:rsidRDefault="004F1A48" w:rsidP="004F1A48">
            <w:r>
              <w:rPr>
                <w:bCs/>
              </w:rPr>
              <w:t>2019-</w:t>
            </w:r>
            <w:r w:rsidR="00223DB4">
              <w:rPr>
                <w:bCs/>
              </w:rPr>
              <w:t>2020</w:t>
            </w:r>
          </w:p>
        </w:tc>
        <w:tc>
          <w:tcPr>
            <w:tcW w:w="7830" w:type="dxa"/>
          </w:tcPr>
          <w:p w14:paraId="3A8EA692" w14:textId="77777777" w:rsidR="004F1A48" w:rsidRDefault="004F1A48" w:rsidP="004F1A48">
            <w:pPr>
              <w:ind w:left="612"/>
              <w:rPr>
                <w:b/>
                <w:bCs/>
              </w:rPr>
            </w:pPr>
            <w:r>
              <w:rPr>
                <w:b/>
                <w:bCs/>
              </w:rPr>
              <w:t>Mid-level Supervisor</w:t>
            </w:r>
            <w:r w:rsidRPr="00684E6F">
              <w:rPr>
                <w:b/>
                <w:bCs/>
              </w:rPr>
              <w:t xml:space="preserve">, </w:t>
            </w:r>
            <w:r>
              <w:rPr>
                <w:b/>
                <w:bCs/>
              </w:rPr>
              <w:t xml:space="preserve">Parent Child Interaction Therapy Team, </w:t>
            </w:r>
            <w:r w:rsidRPr="00684E6F">
              <w:rPr>
                <w:b/>
                <w:bCs/>
              </w:rPr>
              <w:t xml:space="preserve">Quin Curtis Center West Virginia University, Morgantown, WV 26505 Supervisors: </w:t>
            </w:r>
            <w:r>
              <w:rPr>
                <w:b/>
                <w:bCs/>
              </w:rPr>
              <w:t xml:space="preserve">Cheryl McNeil, Ph.D. </w:t>
            </w:r>
          </w:p>
          <w:p w14:paraId="43CE07B6" w14:textId="333C6DCE" w:rsidR="004F1A48" w:rsidRPr="00684E6F" w:rsidRDefault="004F1A48" w:rsidP="004F1A48">
            <w:pPr>
              <w:pStyle w:val="ListParagraph"/>
              <w:numPr>
                <w:ilvl w:val="0"/>
                <w:numId w:val="6"/>
              </w:numPr>
              <w:ind w:left="1062"/>
              <w:rPr>
                <w:bCs/>
              </w:rPr>
            </w:pPr>
            <w:r>
              <w:rPr>
                <w:bCs/>
              </w:rPr>
              <w:t xml:space="preserve">Providing direct individual supervision of graduate level therapist </w:t>
            </w:r>
            <w:r w:rsidR="00E7627D">
              <w:rPr>
                <w:bCs/>
              </w:rPr>
              <w:t>(</w:t>
            </w:r>
            <w:proofErr w:type="spellStart"/>
            <w:proofErr w:type="gramStart"/>
            <w:r w:rsidR="00E7627D">
              <w:rPr>
                <w:bCs/>
              </w:rPr>
              <w:t>e.g.,</w:t>
            </w:r>
            <w:r>
              <w:rPr>
                <w:bCs/>
              </w:rPr>
              <w:t>feedback</w:t>
            </w:r>
            <w:proofErr w:type="spellEnd"/>
            <w:proofErr w:type="gramEnd"/>
            <w:r>
              <w:rPr>
                <w:bCs/>
              </w:rPr>
              <w:t xml:space="preserve"> on reports, case conceptualization, and note writing.</w:t>
            </w:r>
            <w:r w:rsidR="00E7627D">
              <w:rPr>
                <w:bCs/>
              </w:rPr>
              <w:t>)</w:t>
            </w:r>
          </w:p>
          <w:p w14:paraId="520AA855" w14:textId="304D58A5" w:rsidR="004F1A48" w:rsidRPr="00684E6F" w:rsidRDefault="004F1A48" w:rsidP="004F1A48">
            <w:pPr>
              <w:pStyle w:val="ListParagraph"/>
              <w:numPr>
                <w:ilvl w:val="0"/>
                <w:numId w:val="6"/>
              </w:numPr>
              <w:ind w:left="1062"/>
              <w:rPr>
                <w:bCs/>
              </w:rPr>
            </w:pPr>
            <w:r w:rsidRPr="00684E6F">
              <w:rPr>
                <w:bCs/>
              </w:rPr>
              <w:t>Conducting</w:t>
            </w:r>
            <w:r>
              <w:rPr>
                <w:bCs/>
              </w:rPr>
              <w:t xml:space="preserve"> co-therapy sessions</w:t>
            </w:r>
            <w:r w:rsidRPr="00684E6F">
              <w:rPr>
                <w:bCs/>
              </w:rPr>
              <w:t xml:space="preserve"> with children, adolescents, and families of varying backgrounds, histories, and presenting problems (e.g., behavior modification and management, developmental concerns, medical comorbidities) </w:t>
            </w:r>
          </w:p>
          <w:p w14:paraId="7DE8AF33" w14:textId="5C1AAEF6" w:rsidR="004F1A48" w:rsidRPr="004F1A48" w:rsidRDefault="004F1A48" w:rsidP="004F1A48">
            <w:pPr>
              <w:pStyle w:val="ListParagraph"/>
              <w:numPr>
                <w:ilvl w:val="0"/>
                <w:numId w:val="6"/>
              </w:numPr>
              <w:ind w:left="1062"/>
              <w:rPr>
                <w:bCs/>
              </w:rPr>
            </w:pPr>
            <w:r>
              <w:rPr>
                <w:bCs/>
              </w:rPr>
              <w:t>Supervise graduate trainees in conducting i</w:t>
            </w:r>
            <w:r w:rsidRPr="00684E6F">
              <w:rPr>
                <w:bCs/>
              </w:rPr>
              <w:t>ntellectual and achievement testing and the delivery of other psychological measures for diagnostic clarification</w:t>
            </w:r>
            <w:r>
              <w:rPr>
                <w:bCs/>
              </w:rPr>
              <w:t xml:space="preserve"> (including Autism Spectrum Disorder evaluations).</w:t>
            </w:r>
            <w:r w:rsidRPr="00684E6F">
              <w:rPr>
                <w:bCs/>
              </w:rPr>
              <w:t xml:space="preserve"> </w:t>
            </w:r>
          </w:p>
          <w:p w14:paraId="4D94351D" w14:textId="2E0666B3" w:rsidR="004F1A48" w:rsidRDefault="004F1A48" w:rsidP="004F1A48">
            <w:pPr>
              <w:pStyle w:val="ListParagraph"/>
              <w:numPr>
                <w:ilvl w:val="0"/>
                <w:numId w:val="6"/>
              </w:numPr>
              <w:ind w:left="1062"/>
            </w:pPr>
            <w:r>
              <w:rPr>
                <w:bCs/>
              </w:rPr>
              <w:t>Lead</w:t>
            </w:r>
            <w:r w:rsidRPr="00684E6F">
              <w:rPr>
                <w:bCs/>
              </w:rPr>
              <w:t xml:space="preserve"> individual supervision </w:t>
            </w:r>
            <w:r>
              <w:rPr>
                <w:bCs/>
              </w:rPr>
              <w:t xml:space="preserve">and </w:t>
            </w:r>
            <w:r w:rsidRPr="00684E6F">
              <w:rPr>
                <w:bCs/>
              </w:rPr>
              <w:t xml:space="preserve">weekly group supervision with </w:t>
            </w:r>
            <w:r>
              <w:rPr>
                <w:bCs/>
              </w:rPr>
              <w:t xml:space="preserve">the clinical team of 3 graduate supervisees, one other mid-level supervisor and a </w:t>
            </w:r>
            <w:r w:rsidRPr="00684E6F">
              <w:rPr>
                <w:bCs/>
              </w:rPr>
              <w:t xml:space="preserve">licensed clinical psychologist </w:t>
            </w:r>
          </w:p>
        </w:tc>
      </w:tr>
    </w:tbl>
    <w:p w14:paraId="48942532" w14:textId="77777777" w:rsidR="00086163" w:rsidRDefault="00086163" w:rsidP="00F91DCC">
      <w:pPr>
        <w:pBdr>
          <w:bottom w:val="single" w:sz="4" w:space="1" w:color="auto"/>
        </w:pBdr>
        <w:tabs>
          <w:tab w:val="left" w:pos="720"/>
          <w:tab w:val="left" w:pos="1440"/>
          <w:tab w:val="left" w:pos="2160"/>
          <w:tab w:val="left" w:pos="2880"/>
          <w:tab w:val="right" w:pos="8640"/>
        </w:tabs>
        <w:contextualSpacing/>
        <w:rPr>
          <w:b/>
        </w:rPr>
      </w:pPr>
    </w:p>
    <w:p w14:paraId="007DD6DE" w14:textId="78B4BBC3" w:rsidR="00F91DCC" w:rsidRPr="00270B1B" w:rsidRDefault="00F91DCC" w:rsidP="00F91DCC">
      <w:pPr>
        <w:pBdr>
          <w:bottom w:val="single" w:sz="4" w:space="1" w:color="auto"/>
        </w:pBdr>
        <w:tabs>
          <w:tab w:val="left" w:pos="720"/>
          <w:tab w:val="left" w:pos="1440"/>
          <w:tab w:val="left" w:pos="2160"/>
          <w:tab w:val="left" w:pos="2880"/>
          <w:tab w:val="right" w:pos="8640"/>
        </w:tabs>
        <w:contextualSpacing/>
        <w:rPr>
          <w:b/>
        </w:rPr>
      </w:pPr>
      <w:r>
        <w:rPr>
          <w:b/>
        </w:rPr>
        <w:lastRenderedPageBreak/>
        <w:t xml:space="preserve">SPECIALIZED CLINICAL TRAINING </w:t>
      </w:r>
    </w:p>
    <w:tbl>
      <w:tblPr>
        <w:tblStyle w:val="TableGrid"/>
        <w:tblW w:w="9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639"/>
      </w:tblGrid>
      <w:tr w:rsidR="00F91DCC" w14:paraId="1B521B19" w14:textId="77777777" w:rsidTr="0039020F">
        <w:trPr>
          <w:trHeight w:val="1089"/>
        </w:trPr>
        <w:tc>
          <w:tcPr>
            <w:tcW w:w="1638" w:type="dxa"/>
          </w:tcPr>
          <w:p w14:paraId="76A8A20A" w14:textId="34894859" w:rsidR="00F91DCC" w:rsidRPr="00221055" w:rsidRDefault="0039020F" w:rsidP="0039020F">
            <w:pPr>
              <w:rPr>
                <w:bCs/>
              </w:rPr>
            </w:pPr>
            <w:r>
              <w:rPr>
                <w:bCs/>
              </w:rPr>
              <w:t>February</w:t>
            </w:r>
            <w:r w:rsidR="00221055">
              <w:rPr>
                <w:bCs/>
              </w:rPr>
              <w:t xml:space="preserve"> </w:t>
            </w:r>
            <w:r>
              <w:rPr>
                <w:bCs/>
              </w:rPr>
              <w:t>2020</w:t>
            </w:r>
          </w:p>
        </w:tc>
        <w:tc>
          <w:tcPr>
            <w:tcW w:w="7639" w:type="dxa"/>
          </w:tcPr>
          <w:p w14:paraId="0BCB4A29" w14:textId="7B4CFF9A" w:rsidR="00F91DCC" w:rsidRDefault="00F91DCC" w:rsidP="0039020F">
            <w:pPr>
              <w:ind w:left="432"/>
              <w:rPr>
                <w:b/>
                <w:bCs/>
              </w:rPr>
            </w:pPr>
            <w:r>
              <w:rPr>
                <w:b/>
                <w:bCs/>
              </w:rPr>
              <w:t>Workshop:</w:t>
            </w:r>
            <w:r w:rsidR="0039020F">
              <w:rPr>
                <w:b/>
                <w:bCs/>
              </w:rPr>
              <w:t xml:space="preserve"> Phoenix Society</w:t>
            </w:r>
            <w:r>
              <w:rPr>
                <w:b/>
                <w:bCs/>
              </w:rPr>
              <w:t xml:space="preserve"> </w:t>
            </w:r>
            <w:r w:rsidR="0039020F">
              <w:rPr>
                <w:b/>
                <w:bCs/>
              </w:rPr>
              <w:t>SOAR Training for Burn Survivors</w:t>
            </w:r>
          </w:p>
          <w:p w14:paraId="29045D85" w14:textId="77777777" w:rsidR="0039020F" w:rsidRPr="0039020F" w:rsidRDefault="0039020F" w:rsidP="0039020F">
            <w:pPr>
              <w:ind w:left="432"/>
              <w:rPr>
                <w:bCs/>
              </w:rPr>
            </w:pPr>
            <w:r w:rsidRPr="0039020F">
              <w:rPr>
                <w:bCs/>
              </w:rPr>
              <w:t>8 hours, West Penn Hospital, Pittsburgh, PA</w:t>
            </w:r>
          </w:p>
          <w:p w14:paraId="212C5AF3" w14:textId="38AF57A4" w:rsidR="0039020F" w:rsidRPr="0039020F" w:rsidRDefault="0039020F" w:rsidP="0039020F">
            <w:pPr>
              <w:ind w:left="432"/>
              <w:rPr>
                <w:bCs/>
              </w:rPr>
            </w:pPr>
            <w:r w:rsidRPr="0039020F">
              <w:rPr>
                <w:bCs/>
              </w:rPr>
              <w:t xml:space="preserve">Trainers: Phoenix Society </w:t>
            </w:r>
            <w:r>
              <w:rPr>
                <w:bCs/>
              </w:rPr>
              <w:t>Professionals</w:t>
            </w:r>
          </w:p>
          <w:p w14:paraId="1FF87FF8" w14:textId="77777777" w:rsidR="00F91DCC" w:rsidRDefault="00F91DCC" w:rsidP="00221055">
            <w:pPr>
              <w:ind w:left="432"/>
            </w:pPr>
          </w:p>
        </w:tc>
      </w:tr>
      <w:tr w:rsidR="0039020F" w14:paraId="568932E2" w14:textId="77777777" w:rsidTr="0039020F">
        <w:trPr>
          <w:trHeight w:val="1089"/>
        </w:trPr>
        <w:tc>
          <w:tcPr>
            <w:tcW w:w="1638" w:type="dxa"/>
          </w:tcPr>
          <w:p w14:paraId="4A1FBF3C" w14:textId="3DA9EA6E" w:rsidR="0039020F" w:rsidRDefault="0039020F" w:rsidP="00F91DCC">
            <w:pPr>
              <w:rPr>
                <w:bCs/>
              </w:rPr>
            </w:pPr>
            <w:r>
              <w:rPr>
                <w:bCs/>
              </w:rPr>
              <w:t>May 2019</w:t>
            </w:r>
          </w:p>
        </w:tc>
        <w:tc>
          <w:tcPr>
            <w:tcW w:w="7639" w:type="dxa"/>
          </w:tcPr>
          <w:p w14:paraId="328936F1" w14:textId="77777777" w:rsidR="0039020F" w:rsidRDefault="0039020F" w:rsidP="0039020F">
            <w:pPr>
              <w:ind w:left="432"/>
              <w:rPr>
                <w:b/>
                <w:bCs/>
              </w:rPr>
            </w:pPr>
            <w:r>
              <w:rPr>
                <w:b/>
                <w:bCs/>
              </w:rPr>
              <w:t xml:space="preserve">Workshop: </w:t>
            </w:r>
            <w:r w:rsidRPr="00F91DCC">
              <w:rPr>
                <w:b/>
                <w:bCs/>
              </w:rPr>
              <w:t>Parent Child Interaction Therapy Training</w:t>
            </w:r>
          </w:p>
          <w:p w14:paraId="550D7A6A" w14:textId="77777777" w:rsidR="0039020F" w:rsidRPr="00F91DCC" w:rsidRDefault="0039020F" w:rsidP="0039020F">
            <w:pPr>
              <w:ind w:left="432"/>
              <w:rPr>
                <w:bCs/>
              </w:rPr>
            </w:pPr>
            <w:r w:rsidRPr="00F91DCC">
              <w:rPr>
                <w:bCs/>
              </w:rPr>
              <w:t>40 hours</w:t>
            </w:r>
            <w:r>
              <w:rPr>
                <w:bCs/>
              </w:rPr>
              <w:t xml:space="preserve">, </w:t>
            </w:r>
            <w:r w:rsidRPr="00F91DCC">
              <w:rPr>
                <w:bCs/>
              </w:rPr>
              <w:t>West Virginia University</w:t>
            </w:r>
          </w:p>
          <w:p w14:paraId="011E1D90" w14:textId="77777777" w:rsidR="0039020F" w:rsidRPr="00F91DCC" w:rsidRDefault="0039020F" w:rsidP="0039020F">
            <w:pPr>
              <w:ind w:left="432"/>
              <w:rPr>
                <w:bCs/>
              </w:rPr>
            </w:pPr>
            <w:r w:rsidRPr="00F91DCC">
              <w:rPr>
                <w:bCs/>
              </w:rPr>
              <w:t>Trainer: Cheryl McNeil</w:t>
            </w:r>
          </w:p>
          <w:p w14:paraId="3EF84C05" w14:textId="77777777" w:rsidR="0039020F" w:rsidRDefault="0039020F" w:rsidP="00221055">
            <w:pPr>
              <w:ind w:left="432"/>
              <w:rPr>
                <w:b/>
                <w:bCs/>
              </w:rPr>
            </w:pPr>
          </w:p>
        </w:tc>
      </w:tr>
      <w:tr w:rsidR="0039020F" w14:paraId="61EA2ADD" w14:textId="77777777" w:rsidTr="0039020F">
        <w:trPr>
          <w:trHeight w:val="810"/>
        </w:trPr>
        <w:tc>
          <w:tcPr>
            <w:tcW w:w="1638" w:type="dxa"/>
          </w:tcPr>
          <w:p w14:paraId="71B8FFF1" w14:textId="1AB07F89" w:rsidR="0039020F" w:rsidRDefault="0039020F" w:rsidP="00F91DCC">
            <w:pPr>
              <w:rPr>
                <w:bCs/>
              </w:rPr>
            </w:pPr>
            <w:r>
              <w:rPr>
                <w:bCs/>
              </w:rPr>
              <w:t>June 2018</w:t>
            </w:r>
          </w:p>
        </w:tc>
        <w:tc>
          <w:tcPr>
            <w:tcW w:w="7639" w:type="dxa"/>
          </w:tcPr>
          <w:p w14:paraId="71632BFF" w14:textId="77777777" w:rsidR="0039020F" w:rsidRDefault="0039020F" w:rsidP="00221055">
            <w:pPr>
              <w:ind w:left="432"/>
              <w:rPr>
                <w:b/>
                <w:bCs/>
              </w:rPr>
            </w:pPr>
            <w:r w:rsidRPr="00F91DCC">
              <w:rPr>
                <w:b/>
                <w:bCs/>
              </w:rPr>
              <w:t xml:space="preserve">NVIVO Qualitative Training </w:t>
            </w:r>
          </w:p>
          <w:p w14:paraId="049BCE93" w14:textId="5C5B8883" w:rsidR="0039020F" w:rsidRPr="00F91DCC" w:rsidRDefault="0039020F" w:rsidP="00221055">
            <w:pPr>
              <w:ind w:left="432"/>
              <w:rPr>
                <w:bCs/>
              </w:rPr>
            </w:pPr>
            <w:r>
              <w:rPr>
                <w:bCs/>
              </w:rPr>
              <w:t>10 hours, Online</w:t>
            </w:r>
          </w:p>
          <w:p w14:paraId="613FA6AD" w14:textId="7DB6446B" w:rsidR="0039020F" w:rsidRPr="00F91DCC" w:rsidRDefault="0039020F" w:rsidP="00221055">
            <w:pPr>
              <w:ind w:left="432"/>
              <w:rPr>
                <w:b/>
                <w:bCs/>
              </w:rPr>
            </w:pPr>
          </w:p>
        </w:tc>
      </w:tr>
      <w:tr w:rsidR="0039020F" w14:paraId="54F80379" w14:textId="77777777" w:rsidTr="0039020F">
        <w:trPr>
          <w:trHeight w:val="1089"/>
        </w:trPr>
        <w:tc>
          <w:tcPr>
            <w:tcW w:w="1638" w:type="dxa"/>
          </w:tcPr>
          <w:p w14:paraId="5920E65E" w14:textId="673D4791" w:rsidR="0039020F" w:rsidRDefault="0039020F" w:rsidP="00F91DCC">
            <w:pPr>
              <w:rPr>
                <w:bCs/>
              </w:rPr>
            </w:pPr>
            <w:r>
              <w:rPr>
                <w:bCs/>
              </w:rPr>
              <w:t>March 2017</w:t>
            </w:r>
          </w:p>
        </w:tc>
        <w:tc>
          <w:tcPr>
            <w:tcW w:w="7639" w:type="dxa"/>
          </w:tcPr>
          <w:p w14:paraId="76CFCE07" w14:textId="77777777" w:rsidR="0039020F" w:rsidRDefault="0039020F" w:rsidP="00221055">
            <w:pPr>
              <w:ind w:left="432"/>
              <w:rPr>
                <w:b/>
                <w:bCs/>
              </w:rPr>
            </w:pPr>
            <w:r w:rsidRPr="00F91DCC">
              <w:rPr>
                <w:b/>
                <w:bCs/>
              </w:rPr>
              <w:t>Workshop: Guidelines for Establishing Integrated Pediatric Behavioral Health Care</w:t>
            </w:r>
          </w:p>
          <w:p w14:paraId="1D1FD0EA" w14:textId="77777777" w:rsidR="0039020F" w:rsidRPr="00F91DCC" w:rsidRDefault="0039020F" w:rsidP="00221055">
            <w:pPr>
              <w:ind w:left="432"/>
              <w:rPr>
                <w:bCs/>
              </w:rPr>
            </w:pPr>
            <w:r w:rsidRPr="00F91DCC">
              <w:rPr>
                <w:bCs/>
              </w:rPr>
              <w:t>2 hours, Portland, Oregon</w:t>
            </w:r>
          </w:p>
          <w:p w14:paraId="5E32912B" w14:textId="77777777" w:rsidR="0039020F" w:rsidRPr="00F91DCC" w:rsidRDefault="0039020F" w:rsidP="00981F31">
            <w:pPr>
              <w:ind w:left="432"/>
              <w:rPr>
                <w:b/>
                <w:bCs/>
              </w:rPr>
            </w:pPr>
          </w:p>
        </w:tc>
      </w:tr>
      <w:tr w:rsidR="0039020F" w14:paraId="59AB8232" w14:textId="77777777" w:rsidTr="0039020F">
        <w:trPr>
          <w:trHeight w:val="783"/>
        </w:trPr>
        <w:tc>
          <w:tcPr>
            <w:tcW w:w="1638" w:type="dxa"/>
          </w:tcPr>
          <w:p w14:paraId="3869BD1D" w14:textId="0F4C7C33" w:rsidR="0039020F" w:rsidRDefault="0039020F" w:rsidP="00F91DCC">
            <w:pPr>
              <w:rPr>
                <w:bCs/>
              </w:rPr>
            </w:pPr>
            <w:r>
              <w:rPr>
                <w:bCs/>
              </w:rPr>
              <w:t>April 2017</w:t>
            </w:r>
          </w:p>
        </w:tc>
        <w:tc>
          <w:tcPr>
            <w:tcW w:w="7639" w:type="dxa"/>
          </w:tcPr>
          <w:p w14:paraId="05B2BAF7" w14:textId="77777777" w:rsidR="0039020F" w:rsidRDefault="0039020F" w:rsidP="00221055">
            <w:pPr>
              <w:ind w:left="432"/>
              <w:rPr>
                <w:b/>
                <w:bCs/>
              </w:rPr>
            </w:pPr>
            <w:r w:rsidRPr="00F91DCC">
              <w:rPr>
                <w:b/>
                <w:bCs/>
              </w:rPr>
              <w:t>Training Course: Trauma-Focused Cognitive-Behavioral Therapy</w:t>
            </w:r>
          </w:p>
          <w:p w14:paraId="4B88C99E" w14:textId="34BB5C04" w:rsidR="0039020F" w:rsidRPr="00F91DCC" w:rsidRDefault="0039020F" w:rsidP="00221055">
            <w:pPr>
              <w:ind w:left="432"/>
              <w:rPr>
                <w:b/>
                <w:bCs/>
              </w:rPr>
            </w:pPr>
            <w:r w:rsidRPr="00F91DCC">
              <w:rPr>
                <w:bCs/>
              </w:rPr>
              <w:t>10 hours, Online</w:t>
            </w:r>
          </w:p>
        </w:tc>
      </w:tr>
      <w:tr w:rsidR="0039020F" w14:paraId="139ECB0F" w14:textId="77777777" w:rsidTr="007E268C">
        <w:trPr>
          <w:trHeight w:val="78"/>
        </w:trPr>
        <w:tc>
          <w:tcPr>
            <w:tcW w:w="1638" w:type="dxa"/>
          </w:tcPr>
          <w:p w14:paraId="05945A36" w14:textId="772F28CD" w:rsidR="0039020F" w:rsidRDefault="0039020F" w:rsidP="00F91DCC">
            <w:pPr>
              <w:rPr>
                <w:bCs/>
              </w:rPr>
            </w:pPr>
            <w:r>
              <w:rPr>
                <w:bCs/>
              </w:rPr>
              <w:t>October 2016</w:t>
            </w:r>
          </w:p>
        </w:tc>
        <w:tc>
          <w:tcPr>
            <w:tcW w:w="7639" w:type="dxa"/>
          </w:tcPr>
          <w:p w14:paraId="4881FB0B" w14:textId="77777777" w:rsidR="0039020F" w:rsidRDefault="0039020F" w:rsidP="00221055">
            <w:pPr>
              <w:ind w:left="432"/>
              <w:rPr>
                <w:b/>
                <w:bCs/>
              </w:rPr>
            </w:pPr>
            <w:r>
              <w:rPr>
                <w:b/>
                <w:bCs/>
              </w:rPr>
              <w:t>Workshop: Motivational Interviewing Workshop</w:t>
            </w:r>
          </w:p>
          <w:p w14:paraId="3D88B488" w14:textId="30A2E266" w:rsidR="0039020F" w:rsidRPr="00F91DCC" w:rsidRDefault="0039020F" w:rsidP="00221055">
            <w:pPr>
              <w:ind w:left="432"/>
              <w:rPr>
                <w:bCs/>
              </w:rPr>
            </w:pPr>
            <w:r>
              <w:rPr>
                <w:bCs/>
              </w:rPr>
              <w:t xml:space="preserve">8 hours, </w:t>
            </w:r>
            <w:r w:rsidRPr="00F91DCC">
              <w:rPr>
                <w:bCs/>
              </w:rPr>
              <w:t xml:space="preserve">West Virginia University </w:t>
            </w:r>
          </w:p>
          <w:p w14:paraId="40828F96" w14:textId="77777777" w:rsidR="0039020F" w:rsidRPr="00681647" w:rsidRDefault="0039020F" w:rsidP="00221055">
            <w:pPr>
              <w:ind w:left="432"/>
              <w:rPr>
                <w:b/>
                <w:bCs/>
              </w:rPr>
            </w:pPr>
            <w:r>
              <w:rPr>
                <w:bCs/>
              </w:rPr>
              <w:t>Presenter</w:t>
            </w:r>
            <w:r w:rsidRPr="00681647">
              <w:rPr>
                <w:bCs/>
              </w:rPr>
              <w:t xml:space="preserve">: </w:t>
            </w:r>
            <w:r>
              <w:rPr>
                <w:bCs/>
              </w:rPr>
              <w:t>Dan McNeil, Ph.D., Sarah Hayes M.S.</w:t>
            </w:r>
            <w:r w:rsidRPr="00681647">
              <w:rPr>
                <w:b/>
                <w:bCs/>
              </w:rPr>
              <w:t xml:space="preserve"> </w:t>
            </w:r>
          </w:p>
          <w:p w14:paraId="27556F62" w14:textId="7EDD8DB4" w:rsidR="0039020F" w:rsidRPr="00F91DCC" w:rsidRDefault="0039020F" w:rsidP="00221055">
            <w:pPr>
              <w:ind w:left="432"/>
              <w:rPr>
                <w:bCs/>
              </w:rPr>
            </w:pPr>
          </w:p>
        </w:tc>
      </w:tr>
    </w:tbl>
    <w:p w14:paraId="492A80A1" w14:textId="7A93670D" w:rsidR="001A2393" w:rsidRPr="00270B1B" w:rsidRDefault="001A2393" w:rsidP="001A2393">
      <w:pPr>
        <w:pBdr>
          <w:bottom w:val="single" w:sz="4" w:space="1" w:color="auto"/>
        </w:pBdr>
        <w:tabs>
          <w:tab w:val="left" w:pos="720"/>
          <w:tab w:val="left" w:pos="1440"/>
          <w:tab w:val="left" w:pos="2160"/>
          <w:tab w:val="left" w:pos="2880"/>
          <w:tab w:val="right" w:pos="8640"/>
        </w:tabs>
        <w:contextualSpacing/>
        <w:rPr>
          <w:b/>
        </w:rPr>
      </w:pPr>
      <w:r>
        <w:rPr>
          <w:b/>
        </w:rPr>
        <w:t>SERVICE TO CLINICAL POPULATIONS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830"/>
      </w:tblGrid>
      <w:tr w:rsidR="00F11A5A" w14:paraId="5B3B62BF" w14:textId="77777777" w:rsidTr="001A2393">
        <w:trPr>
          <w:trHeight w:val="1089"/>
        </w:trPr>
        <w:tc>
          <w:tcPr>
            <w:tcW w:w="1278" w:type="dxa"/>
          </w:tcPr>
          <w:p w14:paraId="133F2709" w14:textId="217762F6" w:rsidR="00F11A5A" w:rsidRPr="00F11A5A" w:rsidRDefault="00F11A5A" w:rsidP="00F11A5A">
            <w:pPr>
              <w:rPr>
                <w:bCs/>
              </w:rPr>
            </w:pPr>
            <w:r w:rsidRPr="00F11A5A">
              <w:t>2020</w:t>
            </w:r>
          </w:p>
        </w:tc>
        <w:tc>
          <w:tcPr>
            <w:tcW w:w="7830" w:type="dxa"/>
          </w:tcPr>
          <w:p w14:paraId="10E039EB" w14:textId="77777777" w:rsidR="00F11A5A" w:rsidRPr="00F11A5A" w:rsidRDefault="00F11A5A" w:rsidP="00F11A5A">
            <w:pPr>
              <w:ind w:left="612"/>
              <w:rPr>
                <w:b/>
                <w:bCs/>
              </w:rPr>
            </w:pPr>
            <w:r w:rsidRPr="00F11A5A">
              <w:rPr>
                <w:b/>
                <w:bCs/>
              </w:rPr>
              <w:t xml:space="preserve">Graduate Student Mentor in the Psychology Undergraduate Mentorship Program for Underrepresented Populations (PUMP-UP), West Virginia University Department of Psychology, Morgantown, WV </w:t>
            </w:r>
          </w:p>
          <w:p w14:paraId="78C93D23" w14:textId="636766D1" w:rsidR="00F11A5A" w:rsidRPr="00F11A5A" w:rsidRDefault="00F11A5A" w:rsidP="00F11A5A">
            <w:pPr>
              <w:ind w:left="612"/>
              <w:rPr>
                <w:b/>
                <w:bCs/>
              </w:rPr>
            </w:pPr>
          </w:p>
        </w:tc>
      </w:tr>
      <w:tr w:rsidR="001A2393" w14:paraId="6A8D0DEA" w14:textId="77777777" w:rsidTr="001A2393">
        <w:trPr>
          <w:trHeight w:val="1089"/>
        </w:trPr>
        <w:tc>
          <w:tcPr>
            <w:tcW w:w="1278" w:type="dxa"/>
          </w:tcPr>
          <w:p w14:paraId="7E957BE6" w14:textId="038D09C4" w:rsidR="001A2393" w:rsidRPr="005B014B" w:rsidRDefault="00F57CB6" w:rsidP="001A2393">
            <w:r>
              <w:rPr>
                <w:bCs/>
              </w:rPr>
              <w:t>2019</w:t>
            </w:r>
          </w:p>
        </w:tc>
        <w:tc>
          <w:tcPr>
            <w:tcW w:w="7830" w:type="dxa"/>
          </w:tcPr>
          <w:p w14:paraId="1F2BB35F" w14:textId="051AA59F" w:rsidR="001A2393" w:rsidRDefault="001A2393" w:rsidP="00F11A5A">
            <w:pPr>
              <w:ind w:left="612"/>
            </w:pPr>
            <w:r w:rsidRPr="001A2393">
              <w:rPr>
                <w:b/>
                <w:bCs/>
              </w:rPr>
              <w:t xml:space="preserve">Invited Speaker, </w:t>
            </w:r>
            <w:r w:rsidR="00F57CB6">
              <w:rPr>
                <w:b/>
                <w:bCs/>
              </w:rPr>
              <w:t>Pediatric Grand Rounds</w:t>
            </w:r>
            <w:r w:rsidRPr="001A2393">
              <w:rPr>
                <w:b/>
                <w:bCs/>
              </w:rPr>
              <w:t xml:space="preserve"> WVU Medicine Children’s, Morgantown, WV</w:t>
            </w:r>
            <w:r w:rsidR="00F57CB6">
              <w:t xml:space="preserve">. </w:t>
            </w:r>
            <w:r w:rsidR="00F57CB6">
              <w:rPr>
                <w:i/>
                <w:iCs/>
              </w:rPr>
              <w:t xml:space="preserve">Supporting Patient Behavior Change: The Role of Pediatric Psychologists in Medical </w:t>
            </w:r>
            <w:proofErr w:type="gramStart"/>
            <w:r w:rsidR="00F57CB6">
              <w:rPr>
                <w:i/>
                <w:iCs/>
              </w:rPr>
              <w:t>Settings</w:t>
            </w:r>
            <w:r w:rsidRPr="001A2393">
              <w:rPr>
                <w:i/>
                <w:iCs/>
              </w:rPr>
              <w:t>(</w:t>
            </w:r>
            <w:proofErr w:type="gramEnd"/>
            <w:r w:rsidRPr="001A2393">
              <w:rPr>
                <w:i/>
                <w:iCs/>
              </w:rPr>
              <w:t xml:space="preserve">with </w:t>
            </w:r>
            <w:proofErr w:type="spellStart"/>
            <w:r>
              <w:rPr>
                <w:i/>
                <w:iCs/>
              </w:rPr>
              <w:t>Desireé</w:t>
            </w:r>
            <w:proofErr w:type="spellEnd"/>
            <w:r>
              <w:rPr>
                <w:i/>
                <w:iCs/>
              </w:rPr>
              <w:t xml:space="preserve"> N. Williford, M.S.</w:t>
            </w:r>
            <w:r w:rsidRPr="001A2393">
              <w:rPr>
                <w:i/>
                <w:iCs/>
              </w:rPr>
              <w:t>)</w:t>
            </w:r>
          </w:p>
        </w:tc>
      </w:tr>
      <w:tr w:rsidR="00F57CB6" w14:paraId="19C8C206" w14:textId="77777777" w:rsidTr="001A2393">
        <w:trPr>
          <w:trHeight w:val="1089"/>
        </w:trPr>
        <w:tc>
          <w:tcPr>
            <w:tcW w:w="1278" w:type="dxa"/>
          </w:tcPr>
          <w:p w14:paraId="2DEDD5FE" w14:textId="64545F8A" w:rsidR="00F57CB6" w:rsidRDefault="00F57CB6" w:rsidP="001A2393">
            <w:pPr>
              <w:rPr>
                <w:bCs/>
              </w:rPr>
            </w:pPr>
            <w:r>
              <w:rPr>
                <w:bCs/>
              </w:rPr>
              <w:t>2019</w:t>
            </w:r>
          </w:p>
        </w:tc>
        <w:tc>
          <w:tcPr>
            <w:tcW w:w="7830" w:type="dxa"/>
          </w:tcPr>
          <w:p w14:paraId="0591A019" w14:textId="77777777" w:rsidR="00F57CB6" w:rsidRPr="001A2393" w:rsidRDefault="00F57CB6" w:rsidP="00F57CB6">
            <w:pPr>
              <w:ind w:left="612"/>
            </w:pPr>
            <w:r w:rsidRPr="001A2393">
              <w:rPr>
                <w:b/>
                <w:bCs/>
              </w:rPr>
              <w:t>Invited Speaker, Behavioral Medicine Child Section Semi-Annual Research Retreat, WVU Medicine Children’s, Morgantown, WV</w:t>
            </w:r>
          </w:p>
          <w:p w14:paraId="3EB7903C" w14:textId="77777777" w:rsidR="00F57CB6" w:rsidRPr="001A2393" w:rsidRDefault="00F57CB6" w:rsidP="00F57CB6">
            <w:pPr>
              <w:ind w:left="612"/>
            </w:pPr>
            <w:r w:rsidRPr="001A2393">
              <w:rPr>
                <w:i/>
                <w:iCs/>
              </w:rPr>
              <w:t xml:space="preserve">Practice Makes Perfect: How Practice Informed Our Research (with Corrine </w:t>
            </w:r>
            <w:proofErr w:type="spellStart"/>
            <w:r w:rsidRPr="001A2393">
              <w:rPr>
                <w:i/>
                <w:iCs/>
              </w:rPr>
              <w:t>Ahrabi-Nejad</w:t>
            </w:r>
            <w:proofErr w:type="spellEnd"/>
            <w:r w:rsidRPr="001A2393">
              <w:rPr>
                <w:i/>
                <w:iCs/>
              </w:rPr>
              <w:t>, M.S.</w:t>
            </w:r>
            <w:r>
              <w:rPr>
                <w:i/>
                <w:iCs/>
              </w:rPr>
              <w:t xml:space="preserve"> &amp; </w:t>
            </w:r>
            <w:proofErr w:type="spellStart"/>
            <w:r>
              <w:rPr>
                <w:i/>
                <w:iCs/>
              </w:rPr>
              <w:t>Desireé</w:t>
            </w:r>
            <w:proofErr w:type="spellEnd"/>
            <w:r>
              <w:rPr>
                <w:i/>
                <w:iCs/>
              </w:rPr>
              <w:t xml:space="preserve"> N. Williford, M.S.</w:t>
            </w:r>
            <w:r w:rsidRPr="001A2393">
              <w:rPr>
                <w:i/>
                <w:iCs/>
              </w:rPr>
              <w:t>)</w:t>
            </w:r>
          </w:p>
          <w:p w14:paraId="18373A6A" w14:textId="77777777" w:rsidR="00F57CB6" w:rsidRPr="001A2393" w:rsidRDefault="00F57CB6" w:rsidP="001A2393">
            <w:pPr>
              <w:ind w:left="612"/>
              <w:rPr>
                <w:b/>
                <w:bCs/>
              </w:rPr>
            </w:pPr>
          </w:p>
        </w:tc>
      </w:tr>
      <w:tr w:rsidR="001A2393" w14:paraId="273EF270" w14:textId="77777777" w:rsidTr="00956213">
        <w:trPr>
          <w:trHeight w:val="1323"/>
        </w:trPr>
        <w:tc>
          <w:tcPr>
            <w:tcW w:w="1278" w:type="dxa"/>
          </w:tcPr>
          <w:p w14:paraId="5818CDD9" w14:textId="34E78542" w:rsidR="001A2393" w:rsidRDefault="001A2393" w:rsidP="001A2393">
            <w:pPr>
              <w:rPr>
                <w:bCs/>
              </w:rPr>
            </w:pPr>
            <w:r>
              <w:rPr>
                <w:bCs/>
              </w:rPr>
              <w:t>2019</w:t>
            </w:r>
          </w:p>
        </w:tc>
        <w:tc>
          <w:tcPr>
            <w:tcW w:w="7830" w:type="dxa"/>
          </w:tcPr>
          <w:p w14:paraId="16D11466" w14:textId="77777777" w:rsidR="001A2393" w:rsidRDefault="001A2393" w:rsidP="001A2393">
            <w:pPr>
              <w:ind w:left="612"/>
              <w:rPr>
                <w:b/>
                <w:bCs/>
              </w:rPr>
            </w:pPr>
            <w:r>
              <w:rPr>
                <w:b/>
                <w:bCs/>
              </w:rPr>
              <w:t>Invited Speaker: T1D Connections Family Weekend, Camp Virgil Tate, West Virginia</w:t>
            </w:r>
          </w:p>
          <w:p w14:paraId="4A9DEAA1" w14:textId="45DADE61" w:rsidR="001A2393" w:rsidRPr="001A2393" w:rsidRDefault="001A2393" w:rsidP="001A2393">
            <w:pPr>
              <w:ind w:left="612"/>
              <w:rPr>
                <w:bCs/>
                <w:i/>
              </w:rPr>
            </w:pPr>
            <w:r w:rsidRPr="001A2393">
              <w:rPr>
                <w:bCs/>
                <w:i/>
              </w:rPr>
              <w:t>Reducing Diabetes Burn Out: The role of parents of teens with T1D</w:t>
            </w:r>
            <w:r>
              <w:rPr>
                <w:bCs/>
                <w:i/>
              </w:rPr>
              <w:t xml:space="preserve"> </w:t>
            </w:r>
            <w:r w:rsidRPr="001A2393">
              <w:rPr>
                <w:i/>
                <w:iCs/>
              </w:rPr>
              <w:t>(</w:t>
            </w:r>
            <w:r w:rsidR="00017E60">
              <w:rPr>
                <w:i/>
                <w:iCs/>
              </w:rPr>
              <w:t xml:space="preserve">with </w:t>
            </w:r>
            <w:proofErr w:type="spellStart"/>
            <w:r>
              <w:rPr>
                <w:i/>
                <w:iCs/>
              </w:rPr>
              <w:t>Desireé</w:t>
            </w:r>
            <w:proofErr w:type="spellEnd"/>
            <w:r>
              <w:rPr>
                <w:i/>
                <w:iCs/>
              </w:rPr>
              <w:t xml:space="preserve"> N. Williford, M.S.</w:t>
            </w:r>
            <w:r w:rsidRPr="001A2393">
              <w:rPr>
                <w:i/>
                <w:iCs/>
              </w:rPr>
              <w:t>)</w:t>
            </w:r>
          </w:p>
        </w:tc>
      </w:tr>
      <w:tr w:rsidR="001C7391" w14:paraId="51CC5EC7" w14:textId="77777777" w:rsidTr="00956213">
        <w:trPr>
          <w:trHeight w:val="810"/>
        </w:trPr>
        <w:tc>
          <w:tcPr>
            <w:tcW w:w="1278" w:type="dxa"/>
          </w:tcPr>
          <w:p w14:paraId="1D7BB39A" w14:textId="285CE038" w:rsidR="001C7391" w:rsidRDefault="001C7391" w:rsidP="001A2393">
            <w:pPr>
              <w:rPr>
                <w:bCs/>
              </w:rPr>
            </w:pPr>
            <w:r>
              <w:rPr>
                <w:bCs/>
              </w:rPr>
              <w:t>2016-2018</w:t>
            </w:r>
          </w:p>
        </w:tc>
        <w:tc>
          <w:tcPr>
            <w:tcW w:w="7830" w:type="dxa"/>
          </w:tcPr>
          <w:p w14:paraId="70E8E5BC" w14:textId="77777777" w:rsidR="001C7391" w:rsidRDefault="001C7391" w:rsidP="001C7391">
            <w:pPr>
              <w:ind w:left="612"/>
              <w:rPr>
                <w:b/>
                <w:bCs/>
              </w:rPr>
            </w:pPr>
            <w:r w:rsidRPr="001C7391">
              <w:rPr>
                <w:b/>
                <w:bCs/>
              </w:rPr>
              <w:t>Cystic Fibrosis Foundation Advocacy</w:t>
            </w:r>
          </w:p>
          <w:p w14:paraId="2DA5EEF1" w14:textId="6030677F" w:rsidR="001C7391" w:rsidRPr="00956213" w:rsidRDefault="001C7391" w:rsidP="001C7391">
            <w:pPr>
              <w:ind w:left="612"/>
              <w:rPr>
                <w:bCs/>
              </w:rPr>
            </w:pPr>
            <w:r w:rsidRPr="00956213">
              <w:rPr>
                <w:bCs/>
              </w:rPr>
              <w:t>Cycle for Life (Participant, 201</w:t>
            </w:r>
            <w:r w:rsidR="00956213" w:rsidRPr="00956213">
              <w:rPr>
                <w:bCs/>
              </w:rPr>
              <w:t>7: Volunteer 2016,2018)</w:t>
            </w:r>
          </w:p>
        </w:tc>
      </w:tr>
      <w:tr w:rsidR="00017E60" w14:paraId="2118DEC0" w14:textId="77777777" w:rsidTr="001A2393">
        <w:trPr>
          <w:trHeight w:val="1125"/>
        </w:trPr>
        <w:tc>
          <w:tcPr>
            <w:tcW w:w="1278" w:type="dxa"/>
          </w:tcPr>
          <w:p w14:paraId="5BAF96D3" w14:textId="52264118" w:rsidR="00017E60" w:rsidRDefault="00017E60" w:rsidP="001A2393">
            <w:pPr>
              <w:rPr>
                <w:bCs/>
              </w:rPr>
            </w:pPr>
            <w:r>
              <w:rPr>
                <w:bCs/>
              </w:rPr>
              <w:lastRenderedPageBreak/>
              <w:t>2018</w:t>
            </w:r>
          </w:p>
        </w:tc>
        <w:tc>
          <w:tcPr>
            <w:tcW w:w="7830" w:type="dxa"/>
          </w:tcPr>
          <w:p w14:paraId="209C0B4A" w14:textId="44C229CE" w:rsidR="00017E60" w:rsidRDefault="00017E60" w:rsidP="001A2393">
            <w:pPr>
              <w:ind w:left="612"/>
              <w:rPr>
                <w:b/>
                <w:bCs/>
              </w:rPr>
            </w:pPr>
            <w:r>
              <w:rPr>
                <w:b/>
                <w:bCs/>
              </w:rPr>
              <w:t xml:space="preserve">Invited Speaker, University of </w:t>
            </w:r>
            <w:r w:rsidR="003B5064">
              <w:rPr>
                <w:b/>
                <w:bCs/>
              </w:rPr>
              <w:t>Aberdeen</w:t>
            </w:r>
            <w:r>
              <w:rPr>
                <w:b/>
                <w:bCs/>
              </w:rPr>
              <w:t xml:space="preserve">, </w:t>
            </w:r>
            <w:r w:rsidR="003B5064">
              <w:rPr>
                <w:b/>
                <w:bCs/>
              </w:rPr>
              <w:t>Aberdeen</w:t>
            </w:r>
            <w:r>
              <w:rPr>
                <w:b/>
                <w:bCs/>
              </w:rPr>
              <w:t xml:space="preserve"> Health Psychology Group, </w:t>
            </w:r>
            <w:r w:rsidR="003B5064">
              <w:rPr>
                <w:b/>
                <w:bCs/>
              </w:rPr>
              <w:t>Aberdeen</w:t>
            </w:r>
            <w:r>
              <w:rPr>
                <w:b/>
                <w:bCs/>
              </w:rPr>
              <w:t>, Scotland</w:t>
            </w:r>
          </w:p>
          <w:p w14:paraId="1969A627" w14:textId="77777777" w:rsidR="00017E60" w:rsidRDefault="00017E60" w:rsidP="004F1A48">
            <w:pPr>
              <w:ind w:left="612"/>
              <w:rPr>
                <w:bCs/>
                <w:i/>
              </w:rPr>
            </w:pPr>
            <w:r w:rsidRPr="00017E60">
              <w:rPr>
                <w:bCs/>
                <w:i/>
              </w:rPr>
              <w:t xml:space="preserve">That’s my treatment and I am sticking to </w:t>
            </w:r>
            <w:proofErr w:type="gramStart"/>
            <w:r w:rsidRPr="00017E60">
              <w:rPr>
                <w:bCs/>
                <w:i/>
              </w:rPr>
              <w:t>it!:</w:t>
            </w:r>
            <w:proofErr w:type="gramEnd"/>
            <w:r w:rsidRPr="00017E60">
              <w:rPr>
                <w:bCs/>
                <w:i/>
              </w:rPr>
              <w:t xml:space="preserve"> Adherence to pediatric medical regimens</w:t>
            </w:r>
            <w:r w:rsidR="00700EE5">
              <w:rPr>
                <w:bCs/>
                <w:i/>
              </w:rPr>
              <w:t xml:space="preserve"> </w:t>
            </w:r>
            <w:r w:rsidRPr="001A2393">
              <w:rPr>
                <w:i/>
                <w:iCs/>
              </w:rPr>
              <w:t>(</w:t>
            </w:r>
            <w:r>
              <w:rPr>
                <w:i/>
                <w:iCs/>
              </w:rPr>
              <w:t>with Christina Duncan, Ph.D.</w:t>
            </w:r>
            <w:r w:rsidRPr="001A2393">
              <w:rPr>
                <w:i/>
                <w:iCs/>
              </w:rPr>
              <w:t>)</w:t>
            </w:r>
          </w:p>
          <w:p w14:paraId="7A3A13DC" w14:textId="7F7DD537" w:rsidR="004F1A48" w:rsidRPr="00017E60" w:rsidRDefault="004F1A48" w:rsidP="004F1A48">
            <w:pPr>
              <w:ind w:left="612"/>
              <w:rPr>
                <w:bCs/>
                <w:i/>
              </w:rPr>
            </w:pPr>
          </w:p>
        </w:tc>
      </w:tr>
      <w:tr w:rsidR="001A2393" w14:paraId="2E7062AD" w14:textId="77777777" w:rsidTr="001A2393">
        <w:trPr>
          <w:trHeight w:val="1125"/>
        </w:trPr>
        <w:tc>
          <w:tcPr>
            <w:tcW w:w="1278" w:type="dxa"/>
          </w:tcPr>
          <w:p w14:paraId="405BB202" w14:textId="1D69D9FF" w:rsidR="001A2393" w:rsidRPr="005B014B" w:rsidRDefault="001A2393" w:rsidP="001A2393">
            <w:r>
              <w:rPr>
                <w:bCs/>
              </w:rPr>
              <w:t>2017</w:t>
            </w:r>
          </w:p>
        </w:tc>
        <w:tc>
          <w:tcPr>
            <w:tcW w:w="7830" w:type="dxa"/>
          </w:tcPr>
          <w:p w14:paraId="605594FE" w14:textId="30A124F0" w:rsidR="001A2393" w:rsidRPr="001A2393" w:rsidRDefault="001A2393" w:rsidP="001A2393">
            <w:pPr>
              <w:ind w:left="612"/>
              <w:rPr>
                <w:b/>
                <w:bCs/>
              </w:rPr>
            </w:pPr>
            <w:r w:rsidRPr="001A2393">
              <w:rPr>
                <w:b/>
                <w:bCs/>
              </w:rPr>
              <w:t>Invited Speaker, Morgantown High School, Morgantown, WV</w:t>
            </w:r>
          </w:p>
          <w:p w14:paraId="572B2D29" w14:textId="71437DB8" w:rsidR="001A2393" w:rsidRPr="00865546" w:rsidRDefault="001A2393" w:rsidP="00700EE5">
            <w:pPr>
              <w:ind w:left="612"/>
              <w:rPr>
                <w:bCs/>
                <w:i/>
                <w:iCs/>
              </w:rPr>
            </w:pPr>
            <w:r w:rsidRPr="00865546">
              <w:rPr>
                <w:bCs/>
                <w:i/>
                <w:iCs/>
              </w:rPr>
              <w:t>Learning about E-Cigs: An Overview of E-Cigs and the Results of the WVU Study</w:t>
            </w:r>
          </w:p>
        </w:tc>
      </w:tr>
      <w:tr w:rsidR="001A2393" w14:paraId="26BD58B2" w14:textId="77777777" w:rsidTr="00F5531B">
        <w:trPr>
          <w:trHeight w:val="747"/>
        </w:trPr>
        <w:tc>
          <w:tcPr>
            <w:tcW w:w="1278" w:type="dxa"/>
          </w:tcPr>
          <w:p w14:paraId="6DB4B9D2" w14:textId="569B1BF3" w:rsidR="001A2393" w:rsidRDefault="001A2393" w:rsidP="001A2393">
            <w:pPr>
              <w:rPr>
                <w:bCs/>
              </w:rPr>
            </w:pPr>
            <w:r>
              <w:rPr>
                <w:bCs/>
              </w:rPr>
              <w:t>2015-2016</w:t>
            </w:r>
          </w:p>
        </w:tc>
        <w:tc>
          <w:tcPr>
            <w:tcW w:w="7830" w:type="dxa"/>
          </w:tcPr>
          <w:p w14:paraId="10C30BDE" w14:textId="77777777" w:rsidR="001A2393" w:rsidRPr="001A2393" w:rsidRDefault="001A2393" w:rsidP="001A2393">
            <w:pPr>
              <w:ind w:left="612"/>
              <w:rPr>
                <w:b/>
                <w:bCs/>
              </w:rPr>
            </w:pPr>
            <w:r>
              <w:rPr>
                <w:b/>
                <w:bCs/>
              </w:rPr>
              <w:t xml:space="preserve">Child Life </w:t>
            </w:r>
            <w:r w:rsidRPr="001A2393">
              <w:rPr>
                <w:b/>
                <w:bCs/>
              </w:rPr>
              <w:t>Volunteer</w:t>
            </w:r>
          </w:p>
          <w:p w14:paraId="25AAEC30" w14:textId="77777777" w:rsidR="001A2393" w:rsidRPr="001A2393" w:rsidRDefault="001A2393" w:rsidP="001A2393">
            <w:pPr>
              <w:ind w:left="612"/>
              <w:rPr>
                <w:bCs/>
              </w:rPr>
            </w:pPr>
            <w:r w:rsidRPr="001A2393">
              <w:rPr>
                <w:bCs/>
              </w:rPr>
              <w:t>Children’s Hospital of Michigan, 2015-2016</w:t>
            </w:r>
          </w:p>
          <w:p w14:paraId="2933AB2E" w14:textId="77777777" w:rsidR="001A2393" w:rsidRPr="001A2393" w:rsidRDefault="001A2393" w:rsidP="001A2393">
            <w:pPr>
              <w:ind w:left="612"/>
              <w:rPr>
                <w:bCs/>
              </w:rPr>
            </w:pPr>
            <w:r w:rsidRPr="001A2393">
              <w:rPr>
                <w:bCs/>
              </w:rPr>
              <w:t xml:space="preserve">Supervisor: Lindsay </w:t>
            </w:r>
            <w:proofErr w:type="spellStart"/>
            <w:r w:rsidRPr="001A2393">
              <w:rPr>
                <w:bCs/>
              </w:rPr>
              <w:t>Heering</w:t>
            </w:r>
            <w:proofErr w:type="spellEnd"/>
          </w:p>
          <w:p w14:paraId="494993F1" w14:textId="77777777" w:rsidR="001A2393" w:rsidRPr="002232FB" w:rsidRDefault="001A2393" w:rsidP="001A2393">
            <w:pPr>
              <w:ind w:left="612"/>
              <w:rPr>
                <w:b/>
                <w:bCs/>
              </w:rPr>
            </w:pPr>
          </w:p>
        </w:tc>
      </w:tr>
      <w:tr w:rsidR="001A2393" w14:paraId="3EFD1922" w14:textId="77777777" w:rsidTr="001A2393">
        <w:trPr>
          <w:trHeight w:val="1125"/>
        </w:trPr>
        <w:tc>
          <w:tcPr>
            <w:tcW w:w="1278" w:type="dxa"/>
          </w:tcPr>
          <w:p w14:paraId="028F1E27" w14:textId="383EA8E9" w:rsidR="001A2393" w:rsidRDefault="001A2393" w:rsidP="001A2393">
            <w:pPr>
              <w:rPr>
                <w:bCs/>
              </w:rPr>
            </w:pPr>
            <w:r>
              <w:rPr>
                <w:bCs/>
              </w:rPr>
              <w:t>2013-2014</w:t>
            </w:r>
          </w:p>
        </w:tc>
        <w:tc>
          <w:tcPr>
            <w:tcW w:w="7830" w:type="dxa"/>
          </w:tcPr>
          <w:p w14:paraId="30D6DB6A" w14:textId="77777777" w:rsidR="001A2393" w:rsidRPr="001A2393" w:rsidRDefault="001A2393" w:rsidP="001A2393">
            <w:pPr>
              <w:ind w:left="612"/>
              <w:rPr>
                <w:b/>
                <w:bCs/>
              </w:rPr>
            </w:pPr>
            <w:r w:rsidRPr="001A2393">
              <w:rPr>
                <w:b/>
                <w:bCs/>
              </w:rPr>
              <w:t xml:space="preserve">Crisis Response Specialist, </w:t>
            </w:r>
          </w:p>
          <w:p w14:paraId="3DAC4FFE" w14:textId="77777777" w:rsidR="001A2393" w:rsidRPr="001A2393" w:rsidRDefault="001A2393" w:rsidP="001A2393">
            <w:pPr>
              <w:ind w:left="612"/>
              <w:rPr>
                <w:bCs/>
              </w:rPr>
            </w:pPr>
            <w:r w:rsidRPr="001A2393">
              <w:rPr>
                <w:bCs/>
              </w:rPr>
              <w:t>2-11 Crisis Hotline /Suicide Prevention Newark, Ohio, 2013-2014</w:t>
            </w:r>
          </w:p>
          <w:p w14:paraId="16859EFD" w14:textId="1F310FFA" w:rsidR="001A2393" w:rsidRPr="001A2393" w:rsidRDefault="001A2393" w:rsidP="001A2393">
            <w:pPr>
              <w:ind w:left="612"/>
              <w:rPr>
                <w:bCs/>
              </w:rPr>
            </w:pPr>
            <w:r w:rsidRPr="001A2393">
              <w:rPr>
                <w:bCs/>
              </w:rPr>
              <w:t>Supervisor: Walt Zang, MSW</w:t>
            </w:r>
          </w:p>
          <w:p w14:paraId="47847158" w14:textId="77777777" w:rsidR="001A2393" w:rsidRDefault="001A2393" w:rsidP="001A2393">
            <w:pPr>
              <w:ind w:left="612"/>
              <w:rPr>
                <w:b/>
                <w:bCs/>
              </w:rPr>
            </w:pPr>
          </w:p>
        </w:tc>
      </w:tr>
    </w:tbl>
    <w:p w14:paraId="6E8F6C89" w14:textId="610FFB84" w:rsidR="00610B75" w:rsidRPr="00270B1B" w:rsidRDefault="00221055" w:rsidP="00610B75">
      <w:pPr>
        <w:pBdr>
          <w:bottom w:val="single" w:sz="4" w:space="1" w:color="auto"/>
        </w:pBdr>
        <w:tabs>
          <w:tab w:val="left" w:pos="720"/>
          <w:tab w:val="left" w:pos="1440"/>
          <w:tab w:val="left" w:pos="2160"/>
          <w:tab w:val="left" w:pos="2880"/>
          <w:tab w:val="right" w:pos="8640"/>
        </w:tabs>
        <w:contextualSpacing/>
        <w:rPr>
          <w:b/>
        </w:rPr>
      </w:pPr>
      <w:r>
        <w:rPr>
          <w:b/>
        </w:rPr>
        <w:t xml:space="preserve">TEACHING EXPEREINCE </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7830"/>
      </w:tblGrid>
      <w:tr w:rsidR="00C8726B" w14:paraId="6CB44A0A" w14:textId="77777777" w:rsidTr="00C8726B">
        <w:trPr>
          <w:trHeight w:val="1107"/>
        </w:trPr>
        <w:tc>
          <w:tcPr>
            <w:tcW w:w="1458" w:type="dxa"/>
          </w:tcPr>
          <w:p w14:paraId="609020F4" w14:textId="0BFC625E" w:rsidR="00C8726B" w:rsidRDefault="00C8726B" w:rsidP="00610B75">
            <w:pPr>
              <w:rPr>
                <w:bCs/>
              </w:rPr>
            </w:pPr>
            <w:r>
              <w:rPr>
                <w:bCs/>
              </w:rPr>
              <w:t>Fall 2020</w:t>
            </w:r>
          </w:p>
        </w:tc>
        <w:tc>
          <w:tcPr>
            <w:tcW w:w="7830" w:type="dxa"/>
          </w:tcPr>
          <w:p w14:paraId="6C566592" w14:textId="77777777" w:rsidR="00C8726B" w:rsidRDefault="00C8726B" w:rsidP="00C8726B">
            <w:pPr>
              <w:ind w:left="432"/>
              <w:rPr>
                <w:b/>
                <w:bCs/>
              </w:rPr>
            </w:pPr>
            <w:r w:rsidRPr="00700EE5">
              <w:rPr>
                <w:b/>
                <w:bCs/>
              </w:rPr>
              <w:t>Graduate Teaching Assistant, West Virgi</w:t>
            </w:r>
            <w:r>
              <w:rPr>
                <w:b/>
                <w:bCs/>
              </w:rPr>
              <w:t>nia University</w:t>
            </w:r>
          </w:p>
          <w:p w14:paraId="798DF88B" w14:textId="77777777" w:rsidR="00C8726B" w:rsidRDefault="00C8726B" w:rsidP="00C8726B">
            <w:pPr>
              <w:ind w:left="432"/>
              <w:rPr>
                <w:bCs/>
              </w:rPr>
            </w:pPr>
            <w:r>
              <w:rPr>
                <w:bCs/>
              </w:rPr>
              <w:t xml:space="preserve">Clinical Interviewing </w:t>
            </w:r>
            <w:r w:rsidRPr="00700EE5">
              <w:rPr>
                <w:bCs/>
              </w:rPr>
              <w:t xml:space="preserve">(Graduate Level) </w:t>
            </w:r>
          </w:p>
          <w:p w14:paraId="144D1892" w14:textId="1F232D89" w:rsidR="00C8726B" w:rsidRPr="00C8726B" w:rsidRDefault="00C8726B" w:rsidP="00C8726B">
            <w:pPr>
              <w:ind w:left="432"/>
              <w:rPr>
                <w:bCs/>
              </w:rPr>
            </w:pPr>
            <w:r w:rsidRPr="00700EE5">
              <w:rPr>
                <w:bCs/>
              </w:rPr>
              <w:t xml:space="preserve">Supervisor: </w:t>
            </w:r>
            <w:r w:rsidR="00865546">
              <w:rPr>
                <w:bCs/>
              </w:rPr>
              <w:t>Amy Fiske</w:t>
            </w:r>
            <w:r w:rsidRPr="00700EE5">
              <w:rPr>
                <w:bCs/>
              </w:rPr>
              <w:t>, Ph.D.</w:t>
            </w:r>
          </w:p>
        </w:tc>
      </w:tr>
      <w:tr w:rsidR="00610B75" w14:paraId="07047409" w14:textId="77777777" w:rsidTr="00865546">
        <w:trPr>
          <w:trHeight w:val="1152"/>
        </w:trPr>
        <w:tc>
          <w:tcPr>
            <w:tcW w:w="1458" w:type="dxa"/>
          </w:tcPr>
          <w:p w14:paraId="0D05A1B4" w14:textId="06EEAE6D" w:rsidR="00610B75" w:rsidRPr="005B014B" w:rsidRDefault="00700EE5" w:rsidP="00610B75">
            <w:r>
              <w:rPr>
                <w:bCs/>
              </w:rPr>
              <w:t>Spring 2020</w:t>
            </w:r>
          </w:p>
        </w:tc>
        <w:tc>
          <w:tcPr>
            <w:tcW w:w="7830" w:type="dxa"/>
          </w:tcPr>
          <w:p w14:paraId="6BC30D0E" w14:textId="22BF5C60" w:rsidR="00700EE5" w:rsidRDefault="00700EE5" w:rsidP="00221055">
            <w:pPr>
              <w:ind w:left="432"/>
              <w:rPr>
                <w:b/>
                <w:bCs/>
              </w:rPr>
            </w:pPr>
            <w:r w:rsidRPr="00700EE5">
              <w:rPr>
                <w:b/>
                <w:bCs/>
              </w:rPr>
              <w:t>Graduate Teaching Assistant, West Virgi</w:t>
            </w:r>
            <w:r w:rsidR="00E317A2">
              <w:rPr>
                <w:b/>
                <w:bCs/>
              </w:rPr>
              <w:t>nia University</w:t>
            </w:r>
          </w:p>
          <w:p w14:paraId="4FA839E6" w14:textId="77777777" w:rsidR="00C8726B" w:rsidRDefault="00700EE5" w:rsidP="00221055">
            <w:pPr>
              <w:ind w:left="432"/>
              <w:rPr>
                <w:bCs/>
              </w:rPr>
            </w:pPr>
            <w:r>
              <w:rPr>
                <w:bCs/>
              </w:rPr>
              <w:t>Research Methodology</w:t>
            </w:r>
            <w:r w:rsidRPr="00700EE5">
              <w:rPr>
                <w:bCs/>
              </w:rPr>
              <w:t xml:space="preserve"> </w:t>
            </w:r>
            <w:r>
              <w:rPr>
                <w:bCs/>
              </w:rPr>
              <w:t>(Graduate Level</w:t>
            </w:r>
            <w:r w:rsidRPr="00700EE5">
              <w:rPr>
                <w:bCs/>
              </w:rPr>
              <w:t xml:space="preserve">) </w:t>
            </w:r>
          </w:p>
          <w:p w14:paraId="5A3648AF" w14:textId="77777777" w:rsidR="00610B75" w:rsidRDefault="00700EE5" w:rsidP="00221055">
            <w:pPr>
              <w:ind w:left="432"/>
              <w:rPr>
                <w:bCs/>
              </w:rPr>
            </w:pPr>
            <w:r w:rsidRPr="00700EE5">
              <w:rPr>
                <w:bCs/>
              </w:rPr>
              <w:t>Supervisor: Christina Duncan, Ph.D.</w:t>
            </w:r>
          </w:p>
          <w:p w14:paraId="2DD6D700" w14:textId="0473018D" w:rsidR="00865546" w:rsidRDefault="00865546" w:rsidP="00221055">
            <w:pPr>
              <w:ind w:left="432"/>
              <w:rPr>
                <w:bCs/>
                <w:i/>
                <w:iCs/>
              </w:rPr>
            </w:pPr>
            <w:r w:rsidRPr="00700EE5">
              <w:rPr>
                <w:bCs/>
              </w:rPr>
              <w:t xml:space="preserve">Delivered </w:t>
            </w:r>
            <w:r>
              <w:rPr>
                <w:bCs/>
              </w:rPr>
              <w:t>one</w:t>
            </w:r>
            <w:r w:rsidRPr="00700EE5">
              <w:rPr>
                <w:bCs/>
              </w:rPr>
              <w:t xml:space="preserve"> 75-Minute lectures: </w:t>
            </w:r>
            <w:r w:rsidRPr="00865546">
              <w:rPr>
                <w:bCs/>
                <w:i/>
                <w:iCs/>
              </w:rPr>
              <w:t>F31 Panel</w:t>
            </w:r>
            <w:r>
              <w:rPr>
                <w:bCs/>
                <w:i/>
                <w:iCs/>
              </w:rPr>
              <w:t xml:space="preserve"> Discussion</w:t>
            </w:r>
          </w:p>
          <w:p w14:paraId="383FEA18" w14:textId="64B9253F" w:rsidR="00865546" w:rsidRPr="00700EE5" w:rsidRDefault="00865546" w:rsidP="00221055">
            <w:pPr>
              <w:ind w:left="432"/>
              <w:rPr>
                <w:bCs/>
              </w:rPr>
            </w:pPr>
          </w:p>
        </w:tc>
      </w:tr>
      <w:tr w:rsidR="00700EE5" w14:paraId="1010ABF8" w14:textId="77777777" w:rsidTr="00E317A2">
        <w:trPr>
          <w:trHeight w:val="1341"/>
        </w:trPr>
        <w:tc>
          <w:tcPr>
            <w:tcW w:w="1458" w:type="dxa"/>
          </w:tcPr>
          <w:p w14:paraId="3BA1EFF7" w14:textId="3EE4ED4D" w:rsidR="00700EE5" w:rsidRPr="005B014B" w:rsidRDefault="00700EE5" w:rsidP="00610B75">
            <w:pPr>
              <w:rPr>
                <w:bCs/>
              </w:rPr>
            </w:pPr>
            <w:r>
              <w:rPr>
                <w:bCs/>
              </w:rPr>
              <w:t>Fall 2019</w:t>
            </w:r>
          </w:p>
        </w:tc>
        <w:tc>
          <w:tcPr>
            <w:tcW w:w="7830" w:type="dxa"/>
          </w:tcPr>
          <w:p w14:paraId="1617BBD2" w14:textId="22478DAB" w:rsidR="00700EE5" w:rsidRPr="00700EE5" w:rsidRDefault="00700EE5" w:rsidP="00221055">
            <w:pPr>
              <w:ind w:left="432"/>
              <w:rPr>
                <w:b/>
                <w:bCs/>
              </w:rPr>
            </w:pPr>
            <w:r w:rsidRPr="00700EE5">
              <w:rPr>
                <w:b/>
                <w:bCs/>
              </w:rPr>
              <w:t>Guest Lecturer, West Virgi</w:t>
            </w:r>
            <w:r>
              <w:rPr>
                <w:b/>
                <w:bCs/>
              </w:rPr>
              <w:t>nia University</w:t>
            </w:r>
          </w:p>
          <w:p w14:paraId="2C190E5D" w14:textId="238C7973" w:rsidR="00700EE5" w:rsidRPr="00700EE5" w:rsidRDefault="00700EE5" w:rsidP="00221055">
            <w:pPr>
              <w:ind w:left="432"/>
              <w:rPr>
                <w:bCs/>
              </w:rPr>
            </w:pPr>
            <w:r w:rsidRPr="00700EE5">
              <w:rPr>
                <w:bCs/>
              </w:rPr>
              <w:t xml:space="preserve">Exceptional Children (Undergraduate Level </w:t>
            </w:r>
          </w:p>
          <w:p w14:paraId="6F001811" w14:textId="1BFEF5F1" w:rsidR="00700EE5" w:rsidRDefault="00700EE5" w:rsidP="00221055">
            <w:pPr>
              <w:ind w:left="432"/>
              <w:rPr>
                <w:bCs/>
              </w:rPr>
            </w:pPr>
            <w:r w:rsidRPr="00700EE5">
              <w:rPr>
                <w:bCs/>
              </w:rPr>
              <w:t>Supervisor: Cheryl McNeil, Ph.D.</w:t>
            </w:r>
          </w:p>
          <w:p w14:paraId="4E7F98AB" w14:textId="63233CE4" w:rsidR="00700EE5" w:rsidRPr="004F1A48" w:rsidRDefault="00700EE5" w:rsidP="004F1A48">
            <w:pPr>
              <w:ind w:left="432"/>
              <w:rPr>
                <w:bCs/>
              </w:rPr>
            </w:pPr>
            <w:r w:rsidRPr="00700EE5">
              <w:rPr>
                <w:bCs/>
              </w:rPr>
              <w:t xml:space="preserve">Delivered one 75-Minute lectures: </w:t>
            </w:r>
            <w:r w:rsidR="004F1A48">
              <w:rPr>
                <w:bCs/>
                <w:i/>
                <w:iCs/>
              </w:rPr>
              <w:t>ADHD</w:t>
            </w:r>
          </w:p>
        </w:tc>
      </w:tr>
      <w:tr w:rsidR="00610B75" w14:paraId="465D71C6" w14:textId="77777777" w:rsidTr="00C46E09">
        <w:trPr>
          <w:trHeight w:val="1710"/>
        </w:trPr>
        <w:tc>
          <w:tcPr>
            <w:tcW w:w="1458" w:type="dxa"/>
          </w:tcPr>
          <w:p w14:paraId="50E44487" w14:textId="64DBCDC4" w:rsidR="00610B75" w:rsidRDefault="00700EE5" w:rsidP="00610B75">
            <w:r>
              <w:rPr>
                <w:bCs/>
              </w:rPr>
              <w:t xml:space="preserve">Spring </w:t>
            </w:r>
            <w:r w:rsidR="00610B75" w:rsidRPr="00270B1B">
              <w:rPr>
                <w:bCs/>
              </w:rPr>
              <w:t>2018</w:t>
            </w:r>
          </w:p>
        </w:tc>
        <w:tc>
          <w:tcPr>
            <w:tcW w:w="7830" w:type="dxa"/>
          </w:tcPr>
          <w:p w14:paraId="598A6E0F" w14:textId="2E12A058" w:rsidR="00700EE5" w:rsidRDefault="00700EE5" w:rsidP="00221055">
            <w:pPr>
              <w:ind w:left="432"/>
              <w:rPr>
                <w:b/>
                <w:bCs/>
              </w:rPr>
            </w:pPr>
            <w:r w:rsidRPr="00700EE5">
              <w:rPr>
                <w:b/>
                <w:bCs/>
              </w:rPr>
              <w:t>Graduate Teaching Assistant, West Virgi</w:t>
            </w:r>
            <w:r>
              <w:rPr>
                <w:b/>
                <w:bCs/>
              </w:rPr>
              <w:t>nia University</w:t>
            </w:r>
          </w:p>
          <w:p w14:paraId="089D04D9" w14:textId="77777777" w:rsidR="00C8726B" w:rsidRDefault="00700EE5" w:rsidP="00221055">
            <w:pPr>
              <w:ind w:left="432"/>
              <w:rPr>
                <w:bCs/>
              </w:rPr>
            </w:pPr>
            <w:r w:rsidRPr="00700EE5">
              <w:rPr>
                <w:bCs/>
              </w:rPr>
              <w:t xml:space="preserve">Seminar in Clinical Child Psychology (Graduate Level) </w:t>
            </w:r>
          </w:p>
          <w:p w14:paraId="71D33B1A" w14:textId="4902B9C1" w:rsidR="00700EE5" w:rsidRDefault="00700EE5" w:rsidP="00221055">
            <w:pPr>
              <w:ind w:left="432"/>
              <w:rPr>
                <w:bCs/>
              </w:rPr>
            </w:pPr>
            <w:r w:rsidRPr="00700EE5">
              <w:rPr>
                <w:bCs/>
              </w:rPr>
              <w:t>Supervisor: Christina Duncan, Ph.D.</w:t>
            </w:r>
          </w:p>
          <w:p w14:paraId="6E5823AC" w14:textId="67DF71E7" w:rsidR="00610B75" w:rsidRPr="00E317A2" w:rsidRDefault="00700EE5" w:rsidP="00E317A2">
            <w:pPr>
              <w:ind w:left="432"/>
              <w:rPr>
                <w:bCs/>
              </w:rPr>
            </w:pPr>
            <w:r w:rsidRPr="00700EE5">
              <w:rPr>
                <w:bCs/>
              </w:rPr>
              <w:t xml:space="preserve">Delivered </w:t>
            </w:r>
            <w:r>
              <w:rPr>
                <w:bCs/>
              </w:rPr>
              <w:t>one</w:t>
            </w:r>
            <w:r w:rsidRPr="00700EE5">
              <w:rPr>
                <w:bCs/>
              </w:rPr>
              <w:t xml:space="preserve"> 75-Minute lectures: </w:t>
            </w:r>
            <w:r>
              <w:rPr>
                <w:bCs/>
                <w:i/>
                <w:iCs/>
              </w:rPr>
              <w:t>Sleeping and Feeding Disorders in Children</w:t>
            </w:r>
          </w:p>
        </w:tc>
      </w:tr>
      <w:tr w:rsidR="00610B75" w14:paraId="71609641" w14:textId="77777777" w:rsidTr="00E317A2">
        <w:trPr>
          <w:trHeight w:val="1080"/>
        </w:trPr>
        <w:tc>
          <w:tcPr>
            <w:tcW w:w="1458" w:type="dxa"/>
          </w:tcPr>
          <w:p w14:paraId="09E28F2D" w14:textId="0D13893A" w:rsidR="00610B75" w:rsidRDefault="00700EE5" w:rsidP="00610B75">
            <w:r>
              <w:rPr>
                <w:bCs/>
              </w:rPr>
              <w:t>Fall</w:t>
            </w:r>
            <w:r w:rsidR="00610B75" w:rsidRPr="00270B1B">
              <w:rPr>
                <w:bCs/>
              </w:rPr>
              <w:t xml:space="preserve"> 201</w:t>
            </w:r>
            <w:r w:rsidR="00E8783C">
              <w:rPr>
                <w:bCs/>
              </w:rPr>
              <w:t>7</w:t>
            </w:r>
          </w:p>
        </w:tc>
        <w:tc>
          <w:tcPr>
            <w:tcW w:w="7830" w:type="dxa"/>
          </w:tcPr>
          <w:p w14:paraId="7667F23D" w14:textId="1B9E092E" w:rsidR="00700EE5" w:rsidRPr="00700EE5" w:rsidRDefault="00700EE5" w:rsidP="00221055">
            <w:pPr>
              <w:ind w:left="432"/>
              <w:rPr>
                <w:b/>
                <w:bCs/>
              </w:rPr>
            </w:pPr>
            <w:r w:rsidRPr="00700EE5">
              <w:rPr>
                <w:b/>
                <w:bCs/>
              </w:rPr>
              <w:t xml:space="preserve">Graduate Instructor &amp; Teaching Assistant, West Virginia University, </w:t>
            </w:r>
          </w:p>
          <w:p w14:paraId="1FC21D22" w14:textId="77777777" w:rsidR="00C8726B" w:rsidRDefault="00700EE5" w:rsidP="00E317A2">
            <w:pPr>
              <w:ind w:left="432"/>
              <w:rPr>
                <w:bCs/>
              </w:rPr>
            </w:pPr>
            <w:r>
              <w:rPr>
                <w:bCs/>
              </w:rPr>
              <w:t>Abnormal Psychology (Undergraduate Level</w:t>
            </w:r>
            <w:r w:rsidRPr="00700EE5">
              <w:rPr>
                <w:bCs/>
              </w:rPr>
              <w:t>)</w:t>
            </w:r>
            <w:r w:rsidR="00E8783C">
              <w:rPr>
                <w:bCs/>
              </w:rPr>
              <w:t xml:space="preserve"> </w:t>
            </w:r>
          </w:p>
          <w:p w14:paraId="62A86611" w14:textId="5AB65405" w:rsidR="00610B75" w:rsidRDefault="00700EE5" w:rsidP="00E317A2">
            <w:pPr>
              <w:ind w:left="432"/>
            </w:pPr>
            <w:r w:rsidRPr="00700EE5">
              <w:rPr>
                <w:bCs/>
              </w:rPr>
              <w:t xml:space="preserve">Supervisor: </w:t>
            </w:r>
            <w:r>
              <w:rPr>
                <w:bCs/>
              </w:rPr>
              <w:t>Shari Steinman</w:t>
            </w:r>
            <w:r w:rsidRPr="00700EE5">
              <w:rPr>
                <w:bCs/>
              </w:rPr>
              <w:t>, Ph.D.</w:t>
            </w:r>
            <w:r w:rsidR="00E317A2">
              <w:t xml:space="preserve"> </w:t>
            </w:r>
          </w:p>
        </w:tc>
      </w:tr>
    </w:tbl>
    <w:p w14:paraId="17D1466A" w14:textId="77777777" w:rsidR="00F11A5A" w:rsidRDefault="00F11A5A" w:rsidP="005B014B">
      <w:pPr>
        <w:rPr>
          <w:b/>
        </w:rPr>
      </w:pPr>
    </w:p>
    <w:p w14:paraId="24B89DCB" w14:textId="77777777" w:rsidR="00F11A5A" w:rsidRDefault="00F11A5A" w:rsidP="005B014B">
      <w:pPr>
        <w:rPr>
          <w:b/>
        </w:rPr>
      </w:pPr>
    </w:p>
    <w:p w14:paraId="26A5A851" w14:textId="77777777" w:rsidR="00F11A5A" w:rsidRDefault="00F11A5A" w:rsidP="005B014B">
      <w:pPr>
        <w:rPr>
          <w:b/>
        </w:rPr>
      </w:pPr>
    </w:p>
    <w:p w14:paraId="23F788B7" w14:textId="77777777" w:rsidR="00F11A5A" w:rsidRDefault="00F11A5A" w:rsidP="005B014B">
      <w:pPr>
        <w:rPr>
          <w:b/>
        </w:rPr>
      </w:pPr>
    </w:p>
    <w:p w14:paraId="6639C478" w14:textId="77777777" w:rsidR="00F11A5A" w:rsidRDefault="00F11A5A" w:rsidP="005B014B">
      <w:pPr>
        <w:rPr>
          <w:b/>
        </w:rPr>
      </w:pPr>
    </w:p>
    <w:p w14:paraId="3A7AC8EC" w14:textId="6A44A34E" w:rsidR="00221055" w:rsidRDefault="00221055" w:rsidP="005B014B">
      <w:pPr>
        <w:rPr>
          <w:b/>
        </w:rPr>
      </w:pPr>
      <w:r>
        <w:rPr>
          <w:b/>
        </w:rPr>
        <w:lastRenderedPageBreak/>
        <w:t>PROFESSIONAL SERVICE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7830"/>
      </w:tblGrid>
      <w:tr w:rsidR="00221055" w14:paraId="7DF9CA19" w14:textId="77777777" w:rsidTr="00221055">
        <w:trPr>
          <w:trHeight w:val="1269"/>
        </w:trPr>
        <w:tc>
          <w:tcPr>
            <w:tcW w:w="1458" w:type="dxa"/>
            <w:tcBorders>
              <w:top w:val="single" w:sz="4" w:space="0" w:color="auto"/>
            </w:tcBorders>
          </w:tcPr>
          <w:p w14:paraId="6C4FF707" w14:textId="2F837D08" w:rsidR="00221055" w:rsidRPr="005B014B" w:rsidRDefault="00221055" w:rsidP="00221055">
            <w:r>
              <w:rPr>
                <w:bCs/>
              </w:rPr>
              <w:t>2016-Present</w:t>
            </w:r>
          </w:p>
        </w:tc>
        <w:tc>
          <w:tcPr>
            <w:tcW w:w="7830" w:type="dxa"/>
            <w:tcBorders>
              <w:top w:val="single" w:sz="4" w:space="0" w:color="auto"/>
            </w:tcBorders>
          </w:tcPr>
          <w:p w14:paraId="7F565372" w14:textId="584A5570" w:rsidR="00221055" w:rsidRDefault="00221055" w:rsidP="00221055">
            <w:pPr>
              <w:ind w:left="432"/>
              <w:rPr>
                <w:b/>
                <w:bCs/>
              </w:rPr>
            </w:pPr>
            <w:r w:rsidRPr="00221055">
              <w:rPr>
                <w:b/>
                <w:bCs/>
              </w:rPr>
              <w:t xml:space="preserve">Student </w:t>
            </w:r>
            <w:r>
              <w:rPr>
                <w:b/>
                <w:bCs/>
              </w:rPr>
              <w:t>Member</w:t>
            </w:r>
          </w:p>
          <w:p w14:paraId="0C46C043" w14:textId="7A5654F8" w:rsidR="00221055" w:rsidRPr="00221055" w:rsidRDefault="00221055" w:rsidP="00221055">
            <w:pPr>
              <w:ind w:left="432"/>
              <w:rPr>
                <w:bCs/>
              </w:rPr>
            </w:pPr>
            <w:r w:rsidRPr="00221055">
              <w:rPr>
                <w:bCs/>
              </w:rPr>
              <w:t>Adherence Special Interest Group</w:t>
            </w:r>
          </w:p>
          <w:p w14:paraId="6107A961" w14:textId="4B7C6D67" w:rsidR="00221055" w:rsidRPr="00700EE5" w:rsidRDefault="00221055" w:rsidP="004F1A48">
            <w:pPr>
              <w:ind w:left="432"/>
              <w:rPr>
                <w:bCs/>
              </w:rPr>
            </w:pPr>
            <w:r w:rsidRPr="00221055">
              <w:rPr>
                <w:bCs/>
              </w:rPr>
              <w:t>Society of Pediatric Psychology (Division 54, American Psychological Association)</w:t>
            </w:r>
            <w:r w:rsidR="004F1A48" w:rsidRPr="00700EE5">
              <w:rPr>
                <w:bCs/>
              </w:rPr>
              <w:t xml:space="preserve"> </w:t>
            </w:r>
          </w:p>
        </w:tc>
      </w:tr>
      <w:tr w:rsidR="00221055" w14:paraId="3F266A73" w14:textId="77777777" w:rsidTr="00F11A5A">
        <w:trPr>
          <w:trHeight w:val="882"/>
        </w:trPr>
        <w:tc>
          <w:tcPr>
            <w:tcW w:w="1458" w:type="dxa"/>
          </w:tcPr>
          <w:p w14:paraId="72CB1571" w14:textId="530B1236" w:rsidR="00221055" w:rsidRPr="005B014B" w:rsidRDefault="00221055" w:rsidP="00221055">
            <w:pPr>
              <w:rPr>
                <w:bCs/>
              </w:rPr>
            </w:pPr>
            <w:r>
              <w:rPr>
                <w:bCs/>
              </w:rPr>
              <w:t>2019</w:t>
            </w:r>
          </w:p>
        </w:tc>
        <w:tc>
          <w:tcPr>
            <w:tcW w:w="7830" w:type="dxa"/>
          </w:tcPr>
          <w:p w14:paraId="6AC67250" w14:textId="73D43C5E" w:rsidR="00221055" w:rsidRDefault="00221055" w:rsidP="00221055">
            <w:pPr>
              <w:ind w:left="432"/>
              <w:rPr>
                <w:b/>
                <w:bCs/>
              </w:rPr>
            </w:pPr>
            <w:r w:rsidRPr="00221055">
              <w:rPr>
                <w:b/>
                <w:bCs/>
              </w:rPr>
              <w:t>Student Ambassador</w:t>
            </w:r>
          </w:p>
          <w:p w14:paraId="62DDFC6D" w14:textId="5A1C58F4" w:rsidR="00221055" w:rsidRPr="00221055" w:rsidRDefault="00221055" w:rsidP="00221055">
            <w:pPr>
              <w:ind w:left="432"/>
              <w:rPr>
                <w:bCs/>
              </w:rPr>
            </w:pPr>
            <w:r w:rsidRPr="00221055">
              <w:rPr>
                <w:bCs/>
              </w:rPr>
              <w:t>Society of Pediatric Psychology Annual Conference (SPPAC)</w:t>
            </w:r>
          </w:p>
          <w:p w14:paraId="418FA7D5" w14:textId="77777777" w:rsidR="00221055" w:rsidRDefault="00221055" w:rsidP="00221055">
            <w:pPr>
              <w:ind w:left="432"/>
              <w:rPr>
                <w:b/>
                <w:bCs/>
              </w:rPr>
            </w:pPr>
          </w:p>
        </w:tc>
      </w:tr>
    </w:tbl>
    <w:p w14:paraId="2791D426" w14:textId="5E0FB3D9" w:rsidR="00221055" w:rsidRDefault="00221055" w:rsidP="00221055">
      <w:pPr>
        <w:rPr>
          <w:b/>
        </w:rPr>
      </w:pPr>
      <w:r>
        <w:rPr>
          <w:b/>
        </w:rPr>
        <w:t>UNIVERSITY SERVICE</w:t>
      </w:r>
    </w:p>
    <w:tbl>
      <w:tblPr>
        <w:tblStyle w:val="TableGrid"/>
        <w:tblW w:w="9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7830"/>
      </w:tblGrid>
      <w:tr w:rsidR="00221055" w14:paraId="691459E7" w14:textId="77777777" w:rsidTr="005E7465">
        <w:trPr>
          <w:trHeight w:val="701"/>
        </w:trPr>
        <w:tc>
          <w:tcPr>
            <w:tcW w:w="1458" w:type="dxa"/>
            <w:tcBorders>
              <w:bottom w:val="nil"/>
            </w:tcBorders>
          </w:tcPr>
          <w:p w14:paraId="35D4BA4C" w14:textId="4D22EBB7" w:rsidR="00221055" w:rsidRPr="005B014B" w:rsidRDefault="00221055" w:rsidP="00221055">
            <w:r>
              <w:rPr>
                <w:bCs/>
              </w:rPr>
              <w:t>2018-2019</w:t>
            </w:r>
          </w:p>
        </w:tc>
        <w:tc>
          <w:tcPr>
            <w:tcW w:w="7830" w:type="dxa"/>
            <w:tcBorders>
              <w:bottom w:val="nil"/>
            </w:tcBorders>
          </w:tcPr>
          <w:p w14:paraId="614205C9" w14:textId="77777777" w:rsidR="00221055" w:rsidRPr="00221055" w:rsidRDefault="00221055" w:rsidP="00221055">
            <w:pPr>
              <w:ind w:left="432"/>
              <w:rPr>
                <w:b/>
                <w:bCs/>
              </w:rPr>
            </w:pPr>
            <w:r w:rsidRPr="00221055">
              <w:rPr>
                <w:b/>
                <w:bCs/>
              </w:rPr>
              <w:t>Graduate Student Representative, Wellness Committee</w:t>
            </w:r>
          </w:p>
          <w:p w14:paraId="3CE4E0DD" w14:textId="77777777" w:rsidR="00221055" w:rsidRPr="00221055" w:rsidRDefault="00221055" w:rsidP="00221055">
            <w:pPr>
              <w:ind w:left="432"/>
              <w:rPr>
                <w:bCs/>
              </w:rPr>
            </w:pPr>
            <w:r w:rsidRPr="00221055">
              <w:rPr>
                <w:bCs/>
              </w:rPr>
              <w:t>Department of Psychology, West Virginia University</w:t>
            </w:r>
          </w:p>
          <w:p w14:paraId="1F8C6BE8" w14:textId="51AC7CF1" w:rsidR="00221055" w:rsidRPr="00700EE5" w:rsidRDefault="00221055" w:rsidP="00221055">
            <w:pPr>
              <w:ind w:left="432"/>
              <w:rPr>
                <w:bCs/>
              </w:rPr>
            </w:pPr>
          </w:p>
        </w:tc>
      </w:tr>
      <w:tr w:rsidR="00221055" w14:paraId="77D29262" w14:textId="77777777" w:rsidTr="003D6EDE">
        <w:trPr>
          <w:trHeight w:val="684"/>
        </w:trPr>
        <w:tc>
          <w:tcPr>
            <w:tcW w:w="1458" w:type="dxa"/>
            <w:tcBorders>
              <w:top w:val="nil"/>
              <w:bottom w:val="nil"/>
            </w:tcBorders>
          </w:tcPr>
          <w:p w14:paraId="4CC9DCB7" w14:textId="2349A6F5" w:rsidR="00221055" w:rsidRPr="005B014B" w:rsidRDefault="00221055" w:rsidP="00221055">
            <w:pPr>
              <w:rPr>
                <w:bCs/>
              </w:rPr>
            </w:pPr>
            <w:r>
              <w:rPr>
                <w:bCs/>
              </w:rPr>
              <w:t>2017-2018</w:t>
            </w:r>
          </w:p>
        </w:tc>
        <w:tc>
          <w:tcPr>
            <w:tcW w:w="7830" w:type="dxa"/>
            <w:tcBorders>
              <w:top w:val="nil"/>
              <w:bottom w:val="nil"/>
            </w:tcBorders>
          </w:tcPr>
          <w:p w14:paraId="4B5BEE26" w14:textId="44FE6101" w:rsidR="00221055" w:rsidRPr="00221055" w:rsidRDefault="00221055" w:rsidP="00221055">
            <w:pPr>
              <w:ind w:left="432"/>
              <w:rPr>
                <w:b/>
                <w:bCs/>
              </w:rPr>
            </w:pPr>
            <w:r w:rsidRPr="00221055">
              <w:rPr>
                <w:b/>
                <w:bCs/>
              </w:rPr>
              <w:t xml:space="preserve">Graduate Student Representative, </w:t>
            </w:r>
            <w:r>
              <w:rPr>
                <w:b/>
                <w:bCs/>
              </w:rPr>
              <w:t>Clinical Child</w:t>
            </w:r>
            <w:r w:rsidRPr="00221055">
              <w:rPr>
                <w:b/>
                <w:bCs/>
              </w:rPr>
              <w:t xml:space="preserve"> Training Committee </w:t>
            </w:r>
            <w:r w:rsidRPr="00221055">
              <w:rPr>
                <w:bCs/>
              </w:rPr>
              <w:t>Department of Psychology, West Virginia University</w:t>
            </w:r>
          </w:p>
          <w:p w14:paraId="2E0E5B55" w14:textId="77777777" w:rsidR="00221055" w:rsidRDefault="00221055" w:rsidP="00221055">
            <w:pPr>
              <w:ind w:left="432"/>
              <w:rPr>
                <w:b/>
                <w:bCs/>
              </w:rPr>
            </w:pPr>
          </w:p>
        </w:tc>
      </w:tr>
      <w:tr w:rsidR="00221055" w14:paraId="33B90F5E" w14:textId="77777777" w:rsidTr="003D6EDE">
        <w:trPr>
          <w:trHeight w:val="729"/>
        </w:trPr>
        <w:tc>
          <w:tcPr>
            <w:tcW w:w="1458" w:type="dxa"/>
            <w:tcBorders>
              <w:top w:val="nil"/>
            </w:tcBorders>
          </w:tcPr>
          <w:p w14:paraId="6446B6E1" w14:textId="4041A9D9" w:rsidR="00221055" w:rsidRDefault="00F5531B" w:rsidP="00221055">
            <w:r w:rsidRPr="004833C2">
              <w:rPr>
                <w:bCs/>
              </w:rPr>
              <w:t>2013-2014</w:t>
            </w:r>
          </w:p>
        </w:tc>
        <w:tc>
          <w:tcPr>
            <w:tcW w:w="7830" w:type="dxa"/>
            <w:tcBorders>
              <w:top w:val="nil"/>
            </w:tcBorders>
          </w:tcPr>
          <w:p w14:paraId="13CA56C2" w14:textId="43A3C1EF" w:rsidR="00F5531B" w:rsidRDefault="00F5531B" w:rsidP="00221055">
            <w:pPr>
              <w:ind w:left="432"/>
              <w:rPr>
                <w:b/>
                <w:bCs/>
              </w:rPr>
            </w:pPr>
            <w:r>
              <w:rPr>
                <w:b/>
                <w:bCs/>
              </w:rPr>
              <w:t xml:space="preserve">Undergraduate </w:t>
            </w:r>
            <w:r w:rsidRPr="004833C2">
              <w:rPr>
                <w:b/>
                <w:bCs/>
              </w:rPr>
              <w:t xml:space="preserve">Senior Fellow, </w:t>
            </w:r>
          </w:p>
          <w:p w14:paraId="6113127C" w14:textId="34BAFAF5" w:rsidR="00221055" w:rsidRDefault="00F5531B" w:rsidP="00F5531B">
            <w:pPr>
              <w:ind w:left="432"/>
            </w:pPr>
            <w:r>
              <w:rPr>
                <w:bCs/>
              </w:rPr>
              <w:t>Department of Psychology, Denison University</w:t>
            </w:r>
            <w:r>
              <w:t xml:space="preserve"> </w:t>
            </w:r>
          </w:p>
        </w:tc>
      </w:tr>
      <w:tr w:rsidR="00221055" w14:paraId="3B817B2A" w14:textId="77777777" w:rsidTr="00F11A5A">
        <w:trPr>
          <w:trHeight w:val="882"/>
        </w:trPr>
        <w:tc>
          <w:tcPr>
            <w:tcW w:w="1458" w:type="dxa"/>
          </w:tcPr>
          <w:p w14:paraId="5D8F4756" w14:textId="6D1C66A4" w:rsidR="00221055" w:rsidRDefault="00F5531B" w:rsidP="00221055">
            <w:r w:rsidRPr="004833C2">
              <w:rPr>
                <w:bCs/>
              </w:rPr>
              <w:t>2012-2014</w:t>
            </w:r>
          </w:p>
        </w:tc>
        <w:tc>
          <w:tcPr>
            <w:tcW w:w="7830" w:type="dxa"/>
          </w:tcPr>
          <w:p w14:paraId="7A69CFDD" w14:textId="75B0FB70" w:rsidR="00F5531B" w:rsidRDefault="00F5531B" w:rsidP="00F5531B">
            <w:pPr>
              <w:ind w:left="432"/>
              <w:rPr>
                <w:b/>
                <w:bCs/>
              </w:rPr>
            </w:pPr>
            <w:r>
              <w:rPr>
                <w:b/>
                <w:bCs/>
              </w:rPr>
              <w:t>Undergraduate Psychology Tutor</w:t>
            </w:r>
          </w:p>
          <w:p w14:paraId="60D737B8" w14:textId="485839CF" w:rsidR="00221055" w:rsidRDefault="00F5531B" w:rsidP="00F5531B">
            <w:pPr>
              <w:ind w:left="432"/>
            </w:pPr>
            <w:r>
              <w:rPr>
                <w:bCs/>
              </w:rPr>
              <w:t>Department of Psychology, Denison University</w:t>
            </w:r>
            <w:r>
              <w:t xml:space="preserve"> </w:t>
            </w:r>
          </w:p>
        </w:tc>
      </w:tr>
    </w:tbl>
    <w:p w14:paraId="7BBFAF41" w14:textId="6FCE996A" w:rsidR="00F5531B" w:rsidRPr="001E549A" w:rsidRDefault="00F5531B" w:rsidP="00F5531B">
      <w:pPr>
        <w:pBdr>
          <w:bottom w:val="single" w:sz="4" w:space="1" w:color="auto"/>
        </w:pBdr>
        <w:tabs>
          <w:tab w:val="left" w:pos="720"/>
          <w:tab w:val="left" w:pos="1440"/>
          <w:tab w:val="left" w:pos="2160"/>
          <w:tab w:val="left" w:pos="2880"/>
          <w:tab w:val="right" w:pos="8640"/>
        </w:tabs>
        <w:contextualSpacing/>
        <w:rPr>
          <w:b/>
          <w:color w:val="000000" w:themeColor="text1"/>
        </w:rPr>
      </w:pPr>
      <w:r w:rsidRPr="001E549A">
        <w:rPr>
          <w:b/>
          <w:color w:val="000000" w:themeColor="text1"/>
        </w:rPr>
        <w:t>AD HOC MENTOR REIEWS</w:t>
      </w:r>
    </w:p>
    <w:p w14:paraId="03B34787" w14:textId="77777777" w:rsidR="00F5531B" w:rsidRPr="001E549A" w:rsidRDefault="00F5531B" w:rsidP="00F5531B">
      <w:pPr>
        <w:rPr>
          <w:color w:val="000000" w:themeColor="text1"/>
          <w:sz w:val="12"/>
        </w:rPr>
      </w:pPr>
    </w:p>
    <w:p w14:paraId="4111C22E" w14:textId="3CB5A7D2" w:rsidR="00FF7BCE" w:rsidRPr="001E549A" w:rsidRDefault="00FF7BCE" w:rsidP="00F5531B">
      <w:pPr>
        <w:spacing w:line="360" w:lineRule="auto"/>
        <w:ind w:left="450"/>
        <w:rPr>
          <w:bCs/>
          <w:color w:val="000000" w:themeColor="text1"/>
          <w:shd w:val="clear" w:color="auto" w:fill="FFFFFF"/>
        </w:rPr>
      </w:pPr>
      <w:r w:rsidRPr="001E549A">
        <w:rPr>
          <w:bCs/>
          <w:color w:val="000000" w:themeColor="text1"/>
          <w:shd w:val="clear" w:color="auto" w:fill="FFFFFF"/>
        </w:rPr>
        <w:t>Patient Education and Counseling (PEC; 1 Review)</w:t>
      </w:r>
    </w:p>
    <w:p w14:paraId="1B405B30" w14:textId="16908382" w:rsidR="00F5531B" w:rsidRPr="001E549A" w:rsidRDefault="00F5531B" w:rsidP="00F5531B">
      <w:pPr>
        <w:spacing w:line="360" w:lineRule="auto"/>
        <w:ind w:left="450"/>
        <w:rPr>
          <w:bCs/>
          <w:color w:val="000000" w:themeColor="text1"/>
          <w:shd w:val="clear" w:color="auto" w:fill="FFFFFF"/>
        </w:rPr>
      </w:pPr>
      <w:r w:rsidRPr="001E549A">
        <w:rPr>
          <w:bCs/>
          <w:color w:val="000000" w:themeColor="text1"/>
          <w:shd w:val="clear" w:color="auto" w:fill="FFFFFF"/>
        </w:rPr>
        <w:t xml:space="preserve">Clinical Practice </w:t>
      </w:r>
      <w:r w:rsidR="0084054E" w:rsidRPr="001E549A">
        <w:rPr>
          <w:bCs/>
          <w:color w:val="000000" w:themeColor="text1"/>
          <w:shd w:val="clear" w:color="auto" w:fill="FFFFFF"/>
        </w:rPr>
        <w:t>in Pediatric Psychology (CPPP; 1 Review</w:t>
      </w:r>
      <w:r w:rsidRPr="001E549A">
        <w:rPr>
          <w:bCs/>
          <w:color w:val="000000" w:themeColor="text1"/>
          <w:shd w:val="clear" w:color="auto" w:fill="FFFFFF"/>
        </w:rPr>
        <w:t xml:space="preserve">) </w:t>
      </w:r>
    </w:p>
    <w:p w14:paraId="5571A79A" w14:textId="6B079188" w:rsidR="00F5531B" w:rsidRPr="001E549A" w:rsidRDefault="00F5531B" w:rsidP="00F5531B">
      <w:pPr>
        <w:spacing w:line="360" w:lineRule="auto"/>
        <w:ind w:left="450"/>
        <w:rPr>
          <w:bCs/>
          <w:color w:val="000000" w:themeColor="text1"/>
          <w:shd w:val="clear" w:color="auto" w:fill="FFFFFF"/>
        </w:rPr>
      </w:pPr>
      <w:r w:rsidRPr="001E549A">
        <w:rPr>
          <w:bCs/>
          <w:color w:val="000000" w:themeColor="text1"/>
          <w:shd w:val="clear" w:color="auto" w:fill="FFFFFF"/>
        </w:rPr>
        <w:t>Journal of Asthma (</w:t>
      </w:r>
      <w:proofErr w:type="spellStart"/>
      <w:r w:rsidRPr="001E549A">
        <w:rPr>
          <w:bCs/>
          <w:color w:val="000000" w:themeColor="text1"/>
          <w:shd w:val="clear" w:color="auto" w:fill="FFFFFF"/>
        </w:rPr>
        <w:t>JoA</w:t>
      </w:r>
      <w:proofErr w:type="spellEnd"/>
      <w:r w:rsidRPr="001E549A">
        <w:rPr>
          <w:bCs/>
          <w:color w:val="000000" w:themeColor="text1"/>
          <w:shd w:val="clear" w:color="auto" w:fill="FFFFFF"/>
        </w:rPr>
        <w:t>; 2 Reviews)</w:t>
      </w:r>
    </w:p>
    <w:p w14:paraId="1E41CE77" w14:textId="77777777" w:rsidR="00F5531B" w:rsidRPr="001E549A" w:rsidRDefault="00F5531B" w:rsidP="00F5531B">
      <w:pPr>
        <w:spacing w:line="360" w:lineRule="auto"/>
        <w:ind w:left="450"/>
        <w:rPr>
          <w:bCs/>
          <w:color w:val="000000" w:themeColor="text1"/>
          <w:shd w:val="clear" w:color="auto" w:fill="FFFFFF"/>
        </w:rPr>
      </w:pPr>
      <w:r w:rsidRPr="001E549A">
        <w:rPr>
          <w:bCs/>
          <w:color w:val="000000" w:themeColor="text1"/>
          <w:shd w:val="clear" w:color="auto" w:fill="FFFFFF"/>
        </w:rPr>
        <w:t xml:space="preserve">Journal of Internet Medical Research (JIMR; 1 Review) </w:t>
      </w:r>
    </w:p>
    <w:p w14:paraId="09ED4C5D" w14:textId="77777777" w:rsidR="00F5531B" w:rsidRPr="001E549A" w:rsidRDefault="00F5531B" w:rsidP="00F5531B">
      <w:pPr>
        <w:spacing w:line="360" w:lineRule="auto"/>
        <w:ind w:left="450"/>
        <w:rPr>
          <w:bCs/>
          <w:color w:val="000000" w:themeColor="text1"/>
          <w:shd w:val="clear" w:color="auto" w:fill="FFFFFF"/>
        </w:rPr>
      </w:pPr>
      <w:r w:rsidRPr="001E549A">
        <w:rPr>
          <w:bCs/>
          <w:color w:val="000000" w:themeColor="text1"/>
          <w:shd w:val="clear" w:color="auto" w:fill="FFFFFF"/>
        </w:rPr>
        <w:t xml:space="preserve">Journal of Pediatric Psychology (JPP; 2 Reviews) </w:t>
      </w:r>
    </w:p>
    <w:p w14:paraId="703DAE4C" w14:textId="77777777" w:rsidR="00F5531B" w:rsidRPr="001E549A" w:rsidRDefault="00F5531B" w:rsidP="00F5531B">
      <w:pPr>
        <w:pBdr>
          <w:bottom w:val="single" w:sz="4" w:space="1" w:color="auto"/>
        </w:pBdr>
        <w:tabs>
          <w:tab w:val="left" w:pos="720"/>
          <w:tab w:val="left" w:pos="1440"/>
          <w:tab w:val="left" w:pos="2160"/>
          <w:tab w:val="left" w:pos="2880"/>
          <w:tab w:val="right" w:pos="8640"/>
        </w:tabs>
        <w:contextualSpacing/>
        <w:rPr>
          <w:b/>
          <w:color w:val="000000" w:themeColor="text1"/>
        </w:rPr>
      </w:pPr>
    </w:p>
    <w:p w14:paraId="7C988FB9" w14:textId="0E46D45F" w:rsidR="00F5531B" w:rsidRPr="001E549A" w:rsidRDefault="00F5531B" w:rsidP="00F5531B">
      <w:pPr>
        <w:pBdr>
          <w:bottom w:val="single" w:sz="4" w:space="1" w:color="auto"/>
        </w:pBdr>
        <w:tabs>
          <w:tab w:val="left" w:pos="720"/>
          <w:tab w:val="left" w:pos="1440"/>
          <w:tab w:val="left" w:pos="2160"/>
          <w:tab w:val="left" w:pos="2880"/>
          <w:tab w:val="right" w:pos="8640"/>
        </w:tabs>
        <w:contextualSpacing/>
        <w:rPr>
          <w:b/>
          <w:color w:val="000000" w:themeColor="text1"/>
        </w:rPr>
      </w:pPr>
      <w:r w:rsidRPr="001E549A">
        <w:rPr>
          <w:b/>
          <w:color w:val="000000" w:themeColor="text1"/>
        </w:rPr>
        <w:t>PROFESSIONAL MEMBERSHIPS</w:t>
      </w:r>
    </w:p>
    <w:p w14:paraId="03CEAB84" w14:textId="77777777" w:rsidR="00F5531B" w:rsidRPr="001E549A" w:rsidRDefault="00F5531B" w:rsidP="00F5531B">
      <w:pPr>
        <w:rPr>
          <w:color w:val="000000" w:themeColor="text1"/>
          <w:sz w:val="12"/>
        </w:rPr>
      </w:pPr>
    </w:p>
    <w:p w14:paraId="3587998A" w14:textId="77777777" w:rsidR="00F5531B" w:rsidRPr="001E549A" w:rsidRDefault="00F5531B" w:rsidP="00F5531B">
      <w:pPr>
        <w:ind w:left="450"/>
        <w:rPr>
          <w:bCs/>
          <w:color w:val="000000" w:themeColor="text1"/>
          <w:shd w:val="clear" w:color="auto" w:fill="FFFFFF"/>
        </w:rPr>
      </w:pPr>
      <w:r w:rsidRPr="001E549A">
        <w:rPr>
          <w:bCs/>
          <w:color w:val="000000" w:themeColor="text1"/>
          <w:shd w:val="clear" w:color="auto" w:fill="FFFFFF"/>
        </w:rPr>
        <w:t>Society of Pediatric Psychology (Division 54, American Psychological Association)</w:t>
      </w:r>
    </w:p>
    <w:p w14:paraId="656A8948" w14:textId="77777777" w:rsidR="00F5531B" w:rsidRPr="001E549A" w:rsidRDefault="00F5531B" w:rsidP="00F5531B">
      <w:pPr>
        <w:ind w:left="450"/>
        <w:rPr>
          <w:bCs/>
          <w:i/>
          <w:iCs/>
          <w:color w:val="000000" w:themeColor="text1"/>
          <w:shd w:val="clear" w:color="auto" w:fill="FFFFFF"/>
        </w:rPr>
      </w:pPr>
      <w:r w:rsidRPr="001E549A">
        <w:rPr>
          <w:bCs/>
          <w:i/>
          <w:iCs/>
          <w:color w:val="000000" w:themeColor="text1"/>
          <w:shd w:val="clear" w:color="auto" w:fill="FFFFFF"/>
        </w:rPr>
        <w:t xml:space="preserve">Adherence Special Interest Group (SIG) </w:t>
      </w:r>
    </w:p>
    <w:p w14:paraId="2E1A1DCC" w14:textId="4E4DFB8E" w:rsidR="00F5531B" w:rsidRPr="001E549A" w:rsidRDefault="00F5531B" w:rsidP="00F5531B">
      <w:pPr>
        <w:ind w:left="450"/>
        <w:rPr>
          <w:bCs/>
          <w:color w:val="000000" w:themeColor="text1"/>
          <w:shd w:val="clear" w:color="auto" w:fill="FFFFFF"/>
        </w:rPr>
      </w:pPr>
    </w:p>
    <w:p w14:paraId="272B6E44" w14:textId="77777777" w:rsidR="00F5531B" w:rsidRPr="001E549A" w:rsidRDefault="00F5531B" w:rsidP="00F5531B">
      <w:pPr>
        <w:ind w:left="450"/>
        <w:rPr>
          <w:bCs/>
          <w:color w:val="000000" w:themeColor="text1"/>
          <w:shd w:val="clear" w:color="auto" w:fill="FFFFFF"/>
        </w:rPr>
      </w:pPr>
      <w:r w:rsidRPr="001E549A">
        <w:rPr>
          <w:bCs/>
          <w:color w:val="000000" w:themeColor="text1"/>
          <w:shd w:val="clear" w:color="auto" w:fill="FFFFFF"/>
        </w:rPr>
        <w:t xml:space="preserve">Society of Clinical Child and Adolescent Psychology (Division 53, American Psychological Association) </w:t>
      </w:r>
    </w:p>
    <w:p w14:paraId="7549DED9" w14:textId="77777777" w:rsidR="00F5531B" w:rsidRPr="001E549A" w:rsidRDefault="00F5531B" w:rsidP="00F5531B">
      <w:pPr>
        <w:ind w:left="450"/>
        <w:rPr>
          <w:bCs/>
          <w:color w:val="000000" w:themeColor="text1"/>
          <w:shd w:val="clear" w:color="auto" w:fill="FFFFFF"/>
        </w:rPr>
      </w:pPr>
    </w:p>
    <w:p w14:paraId="3AF5ECB5" w14:textId="301CCFC5" w:rsidR="00F5531B" w:rsidRPr="001E549A" w:rsidRDefault="00F5531B" w:rsidP="00F5531B">
      <w:pPr>
        <w:ind w:left="450"/>
        <w:rPr>
          <w:bCs/>
          <w:color w:val="000000" w:themeColor="text1"/>
          <w:shd w:val="clear" w:color="auto" w:fill="FFFFFF"/>
        </w:rPr>
      </w:pPr>
      <w:r w:rsidRPr="001E549A">
        <w:rPr>
          <w:bCs/>
          <w:color w:val="000000" w:themeColor="text1"/>
          <w:shd w:val="clear" w:color="auto" w:fill="FFFFFF"/>
        </w:rPr>
        <w:t>European Health Psychology Society (EHPS)</w:t>
      </w:r>
    </w:p>
    <w:p w14:paraId="137AE280" w14:textId="77777777" w:rsidR="00221055" w:rsidRDefault="00221055" w:rsidP="005B014B"/>
    <w:sectPr w:rsidR="00221055" w:rsidSect="00F11A5A">
      <w:headerReference w:type="default" r:id="rId10"/>
      <w:headerReference w:type="first" r:id="rId11"/>
      <w:pgSz w:w="12240" w:h="15840"/>
      <w:pgMar w:top="1287"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1254" w14:textId="77777777" w:rsidR="00FB5783" w:rsidRDefault="00FB5783" w:rsidP="00C46E09">
      <w:r>
        <w:separator/>
      </w:r>
    </w:p>
  </w:endnote>
  <w:endnote w:type="continuationSeparator" w:id="0">
    <w:p w14:paraId="59F99DC0" w14:textId="77777777" w:rsidR="00FB5783" w:rsidRDefault="00FB5783" w:rsidP="00C4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98AE6" w14:textId="77777777" w:rsidR="00FB5783" w:rsidRDefault="00FB5783" w:rsidP="00C46E09">
      <w:r>
        <w:separator/>
      </w:r>
    </w:p>
  </w:footnote>
  <w:footnote w:type="continuationSeparator" w:id="0">
    <w:p w14:paraId="5D64C0BE" w14:textId="77777777" w:rsidR="00FB5783" w:rsidRDefault="00FB5783" w:rsidP="00C4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3835" w14:textId="1403DF02" w:rsidR="009D6F81" w:rsidRPr="00C46E09" w:rsidRDefault="009D6F81" w:rsidP="00C46E09">
    <w:pPr>
      <w:pStyle w:val="Header"/>
      <w:jc w:val="right"/>
      <w:rPr>
        <w:b/>
        <w:i/>
      </w:rPr>
    </w:pPr>
    <w:r w:rsidRPr="00C46E09">
      <w:rPr>
        <w:rStyle w:val="PageNumber"/>
        <w:b/>
      </w:rPr>
      <w:t xml:space="preserve">Durkin </w:t>
    </w:r>
    <w:r w:rsidRPr="00C46E09">
      <w:rPr>
        <w:rStyle w:val="PageNumber"/>
        <w:b/>
        <w:u w:val="single"/>
      </w:rPr>
      <w:fldChar w:fldCharType="begin"/>
    </w:r>
    <w:r w:rsidRPr="00C46E09">
      <w:rPr>
        <w:rStyle w:val="PageNumber"/>
        <w:b/>
        <w:u w:val="single"/>
      </w:rPr>
      <w:instrText xml:space="preserve"> PAGE </w:instrText>
    </w:r>
    <w:r w:rsidRPr="00C46E09">
      <w:rPr>
        <w:rStyle w:val="PageNumber"/>
        <w:b/>
        <w:u w:val="single"/>
      </w:rPr>
      <w:fldChar w:fldCharType="separate"/>
    </w:r>
    <w:r>
      <w:rPr>
        <w:rStyle w:val="PageNumber"/>
        <w:b/>
        <w:noProof/>
        <w:u w:val="single"/>
      </w:rPr>
      <w:t>2</w:t>
    </w:r>
    <w:r w:rsidRPr="00C46E09">
      <w:rPr>
        <w:rStyle w:val="PageNumber"/>
        <w:b/>
        <w:u w:val="single"/>
      </w:rPr>
      <w:fldChar w:fldCharType="end"/>
    </w:r>
    <w:r w:rsidRPr="00C46E09">
      <w:rPr>
        <w:rStyle w:val="PageNumber"/>
        <w:b/>
      </w:rPr>
      <w:t xml:space="preserve"> of </w:t>
    </w:r>
    <w:r w:rsidRPr="00C46E09">
      <w:rPr>
        <w:rStyle w:val="PageNumber"/>
        <w:b/>
        <w:u w:val="single"/>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EAF1" w14:textId="04A0F193" w:rsidR="009D6F81" w:rsidRPr="00C46E09" w:rsidRDefault="009D6F81" w:rsidP="00C46E09">
    <w:pPr>
      <w:pStyle w:val="Header"/>
      <w:tabs>
        <w:tab w:val="clear" w:pos="8640"/>
        <w:tab w:val="right" w:pos="9090"/>
      </w:tabs>
      <w:ind w:right="-1080"/>
      <w:jc w:val="right"/>
      <w:rPr>
        <w:i/>
        <w:sz w:val="20"/>
      </w:rPr>
    </w:pPr>
    <w:r w:rsidRPr="00C46E09">
      <w:rPr>
        <w:i/>
        <w:sz w:val="20"/>
      </w:rPr>
      <w:t xml:space="preserve">Updated </w:t>
    </w:r>
    <w:r>
      <w:rPr>
        <w:i/>
        <w:sz w:val="20"/>
      </w:rPr>
      <w:t>October</w:t>
    </w:r>
    <w:r w:rsidRPr="00C46E09">
      <w:rPr>
        <w:i/>
        <w:sz w:val="20"/>
      </w:rPr>
      <w:t xml:space="preserve"> 2020</w:t>
    </w:r>
  </w:p>
  <w:p w14:paraId="28956412" w14:textId="77777777" w:rsidR="009D6F81" w:rsidRDefault="009D6F81" w:rsidP="00C46E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7967664"/>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B231A"/>
    <w:multiLevelType w:val="hybridMultilevel"/>
    <w:tmpl w:val="7958C2C8"/>
    <w:lvl w:ilvl="0" w:tplc="2974C0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2445"/>
    <w:multiLevelType w:val="hybridMultilevel"/>
    <w:tmpl w:val="5624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6B5975"/>
    <w:multiLevelType w:val="hybridMultilevel"/>
    <w:tmpl w:val="5BDE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23516"/>
    <w:multiLevelType w:val="hybridMultilevel"/>
    <w:tmpl w:val="8D903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AE4AE4"/>
    <w:multiLevelType w:val="hybridMultilevel"/>
    <w:tmpl w:val="D4566C74"/>
    <w:lvl w:ilvl="0" w:tplc="00504B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56CCA"/>
    <w:multiLevelType w:val="hybridMultilevel"/>
    <w:tmpl w:val="44DC12B4"/>
    <w:lvl w:ilvl="0" w:tplc="F5B0F39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472171"/>
    <w:multiLevelType w:val="hybridMultilevel"/>
    <w:tmpl w:val="D958A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74076"/>
    <w:multiLevelType w:val="hybridMultilevel"/>
    <w:tmpl w:val="3F343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CA3AEB"/>
    <w:multiLevelType w:val="hybridMultilevel"/>
    <w:tmpl w:val="2548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E6346"/>
    <w:multiLevelType w:val="hybridMultilevel"/>
    <w:tmpl w:val="7F24F934"/>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51D05B69"/>
    <w:multiLevelType w:val="hybridMultilevel"/>
    <w:tmpl w:val="0B2E6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8F6F04"/>
    <w:multiLevelType w:val="hybridMultilevel"/>
    <w:tmpl w:val="5E96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B1F2A"/>
    <w:multiLevelType w:val="hybridMultilevel"/>
    <w:tmpl w:val="8CE0EE6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 w15:restartNumberingAfterBreak="0">
    <w:nsid w:val="7276754F"/>
    <w:multiLevelType w:val="hybridMultilevel"/>
    <w:tmpl w:val="31BC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057C7"/>
    <w:multiLevelType w:val="hybridMultilevel"/>
    <w:tmpl w:val="25884C10"/>
    <w:lvl w:ilvl="0" w:tplc="03B20AB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2"/>
  </w:num>
  <w:num w:numId="3">
    <w:abstractNumId w:val="6"/>
  </w:num>
  <w:num w:numId="4">
    <w:abstractNumId w:val="0"/>
  </w:num>
  <w:num w:numId="5">
    <w:abstractNumId w:val="1"/>
  </w:num>
  <w:num w:numId="6">
    <w:abstractNumId w:val="10"/>
  </w:num>
  <w:num w:numId="7">
    <w:abstractNumId w:val="12"/>
  </w:num>
  <w:num w:numId="8">
    <w:abstractNumId w:val="9"/>
  </w:num>
  <w:num w:numId="9">
    <w:abstractNumId w:val="14"/>
  </w:num>
  <w:num w:numId="10">
    <w:abstractNumId w:val="16"/>
  </w:num>
  <w:num w:numId="11">
    <w:abstractNumId w:val="7"/>
  </w:num>
  <w:num w:numId="12">
    <w:abstractNumId w:val="3"/>
  </w:num>
  <w:num w:numId="13">
    <w:abstractNumId w:val="4"/>
  </w:num>
  <w:num w:numId="14">
    <w:abstractNumId w:val="8"/>
  </w:num>
  <w:num w:numId="15">
    <w:abstractNumId w:val="1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4B"/>
    <w:rsid w:val="00017E60"/>
    <w:rsid w:val="00035AA7"/>
    <w:rsid w:val="000679F6"/>
    <w:rsid w:val="00081605"/>
    <w:rsid w:val="00085431"/>
    <w:rsid w:val="00086163"/>
    <w:rsid w:val="00105779"/>
    <w:rsid w:val="00160F91"/>
    <w:rsid w:val="00172A33"/>
    <w:rsid w:val="001A2393"/>
    <w:rsid w:val="001C7391"/>
    <w:rsid w:val="001D0372"/>
    <w:rsid w:val="001D5183"/>
    <w:rsid w:val="001E549A"/>
    <w:rsid w:val="00212F90"/>
    <w:rsid w:val="00221055"/>
    <w:rsid w:val="002232FB"/>
    <w:rsid w:val="00223DB4"/>
    <w:rsid w:val="00244456"/>
    <w:rsid w:val="002C7853"/>
    <w:rsid w:val="002D7651"/>
    <w:rsid w:val="00300629"/>
    <w:rsid w:val="00303424"/>
    <w:rsid w:val="003208AA"/>
    <w:rsid w:val="0033569E"/>
    <w:rsid w:val="00350C51"/>
    <w:rsid w:val="00351514"/>
    <w:rsid w:val="0039020F"/>
    <w:rsid w:val="003B5064"/>
    <w:rsid w:val="003D3A11"/>
    <w:rsid w:val="003D6EDE"/>
    <w:rsid w:val="00412CA2"/>
    <w:rsid w:val="004204C8"/>
    <w:rsid w:val="004A408A"/>
    <w:rsid w:val="004D5586"/>
    <w:rsid w:val="004F1A48"/>
    <w:rsid w:val="00524966"/>
    <w:rsid w:val="00525075"/>
    <w:rsid w:val="00591A9F"/>
    <w:rsid w:val="005B014B"/>
    <w:rsid w:val="005C3957"/>
    <w:rsid w:val="005C6710"/>
    <w:rsid w:val="005C7B49"/>
    <w:rsid w:val="005E7465"/>
    <w:rsid w:val="00610B75"/>
    <w:rsid w:val="00653B45"/>
    <w:rsid w:val="00664E54"/>
    <w:rsid w:val="00681647"/>
    <w:rsid w:val="00684E6F"/>
    <w:rsid w:val="00692296"/>
    <w:rsid w:val="006B3E34"/>
    <w:rsid w:val="006C5CC1"/>
    <w:rsid w:val="006E0233"/>
    <w:rsid w:val="006E2243"/>
    <w:rsid w:val="006E5B01"/>
    <w:rsid w:val="006F2706"/>
    <w:rsid w:val="00700EE5"/>
    <w:rsid w:val="00774CC7"/>
    <w:rsid w:val="00791CFE"/>
    <w:rsid w:val="0079275C"/>
    <w:rsid w:val="007B34F4"/>
    <w:rsid w:val="007E268C"/>
    <w:rsid w:val="0084054E"/>
    <w:rsid w:val="008608DF"/>
    <w:rsid w:val="00865546"/>
    <w:rsid w:val="008714C5"/>
    <w:rsid w:val="008D68D1"/>
    <w:rsid w:val="00956213"/>
    <w:rsid w:val="00981F31"/>
    <w:rsid w:val="00986FC9"/>
    <w:rsid w:val="009A6AC2"/>
    <w:rsid w:val="009B29E7"/>
    <w:rsid w:val="009D6F81"/>
    <w:rsid w:val="009F6DA4"/>
    <w:rsid w:val="00A46ACE"/>
    <w:rsid w:val="00A50EC0"/>
    <w:rsid w:val="00A81124"/>
    <w:rsid w:val="00A92B8D"/>
    <w:rsid w:val="00A95FA5"/>
    <w:rsid w:val="00AB31B7"/>
    <w:rsid w:val="00B14872"/>
    <w:rsid w:val="00B1719E"/>
    <w:rsid w:val="00B60543"/>
    <w:rsid w:val="00B656E1"/>
    <w:rsid w:val="00B85AB4"/>
    <w:rsid w:val="00BC1C86"/>
    <w:rsid w:val="00BF1DEE"/>
    <w:rsid w:val="00C376D8"/>
    <w:rsid w:val="00C46E09"/>
    <w:rsid w:val="00C86952"/>
    <w:rsid w:val="00C8726B"/>
    <w:rsid w:val="00C9124E"/>
    <w:rsid w:val="00CB201E"/>
    <w:rsid w:val="00CB2E66"/>
    <w:rsid w:val="00D06032"/>
    <w:rsid w:val="00D81957"/>
    <w:rsid w:val="00DA094A"/>
    <w:rsid w:val="00DC2625"/>
    <w:rsid w:val="00E1677F"/>
    <w:rsid w:val="00E317A2"/>
    <w:rsid w:val="00E515EB"/>
    <w:rsid w:val="00E51686"/>
    <w:rsid w:val="00E7627D"/>
    <w:rsid w:val="00E8783C"/>
    <w:rsid w:val="00EC05AB"/>
    <w:rsid w:val="00F11A5A"/>
    <w:rsid w:val="00F5531B"/>
    <w:rsid w:val="00F57CB6"/>
    <w:rsid w:val="00F676C8"/>
    <w:rsid w:val="00F91DCC"/>
    <w:rsid w:val="00FB5783"/>
    <w:rsid w:val="00FC16A3"/>
    <w:rsid w:val="00FD36BE"/>
    <w:rsid w:val="00FF029D"/>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84E19"/>
  <w14:defaultImageDpi w14:val="300"/>
  <w15:docId w15:val="{E37E82B7-5DE2-2746-8FCF-32F3E005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014B"/>
    <w:pPr>
      <w:jc w:val="center"/>
    </w:pPr>
    <w:rPr>
      <w:rFonts w:ascii="Trebuchet MS" w:hAnsi="Trebuchet MS"/>
      <w:sz w:val="52"/>
      <w:szCs w:val="20"/>
    </w:rPr>
  </w:style>
  <w:style w:type="character" w:customStyle="1" w:styleId="TitleChar">
    <w:name w:val="Title Char"/>
    <w:basedOn w:val="DefaultParagraphFont"/>
    <w:link w:val="Title"/>
    <w:uiPriority w:val="99"/>
    <w:rsid w:val="005B014B"/>
    <w:rPr>
      <w:rFonts w:ascii="Trebuchet MS" w:eastAsia="Times New Roman" w:hAnsi="Trebuchet MS" w:cs="Times New Roman"/>
      <w:sz w:val="52"/>
      <w:szCs w:val="20"/>
    </w:rPr>
  </w:style>
  <w:style w:type="table" w:styleId="TableGrid">
    <w:name w:val="Table Grid"/>
    <w:basedOn w:val="TableNormal"/>
    <w:uiPriority w:val="59"/>
    <w:rsid w:val="005B0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9B29E7"/>
    <w:rPr>
      <w:rFonts w:cs="Times New Roman"/>
      <w:sz w:val="16"/>
      <w:szCs w:val="16"/>
    </w:rPr>
  </w:style>
  <w:style w:type="paragraph" w:styleId="CommentText">
    <w:name w:val="annotation text"/>
    <w:basedOn w:val="Normal"/>
    <w:link w:val="CommentTextChar"/>
    <w:uiPriority w:val="99"/>
    <w:semiHidden/>
    <w:rsid w:val="009B29E7"/>
    <w:rPr>
      <w:sz w:val="20"/>
      <w:szCs w:val="20"/>
    </w:rPr>
  </w:style>
  <w:style w:type="character" w:customStyle="1" w:styleId="CommentTextChar">
    <w:name w:val="Comment Text Char"/>
    <w:basedOn w:val="DefaultParagraphFont"/>
    <w:link w:val="CommentText"/>
    <w:uiPriority w:val="99"/>
    <w:semiHidden/>
    <w:rsid w:val="009B29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2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9E7"/>
    <w:rPr>
      <w:rFonts w:ascii="Lucida Grande" w:eastAsia="Times New Roman" w:hAnsi="Lucida Grande" w:cs="Lucida Grande"/>
      <w:sz w:val="18"/>
      <w:szCs w:val="18"/>
    </w:rPr>
  </w:style>
  <w:style w:type="paragraph" w:customStyle="1" w:styleId="DataField11pt-Single">
    <w:name w:val="Data Field 11pt-Single"/>
    <w:basedOn w:val="Normal"/>
    <w:link w:val="DataField11pt-SingleChar"/>
    <w:rsid w:val="00B14872"/>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B14872"/>
    <w:rPr>
      <w:rFonts w:ascii="Arial" w:eastAsia="Times New Roman" w:hAnsi="Arial" w:cs="Arial"/>
      <w:sz w:val="22"/>
      <w:szCs w:val="20"/>
    </w:rPr>
  </w:style>
  <w:style w:type="paragraph" w:styleId="ListParagraph">
    <w:name w:val="List Paragraph"/>
    <w:basedOn w:val="Normal"/>
    <w:uiPriority w:val="34"/>
    <w:qFormat/>
    <w:rsid w:val="00B14872"/>
    <w:pPr>
      <w:ind w:left="720"/>
      <w:contextualSpacing/>
    </w:pPr>
  </w:style>
  <w:style w:type="paragraph" w:styleId="Header">
    <w:name w:val="header"/>
    <w:basedOn w:val="Normal"/>
    <w:link w:val="HeaderChar"/>
    <w:uiPriority w:val="99"/>
    <w:unhideWhenUsed/>
    <w:rsid w:val="00C46E09"/>
    <w:pPr>
      <w:tabs>
        <w:tab w:val="center" w:pos="4320"/>
        <w:tab w:val="right" w:pos="8640"/>
      </w:tabs>
    </w:pPr>
  </w:style>
  <w:style w:type="character" w:customStyle="1" w:styleId="HeaderChar">
    <w:name w:val="Header Char"/>
    <w:basedOn w:val="DefaultParagraphFont"/>
    <w:link w:val="Header"/>
    <w:uiPriority w:val="99"/>
    <w:rsid w:val="00C46E09"/>
    <w:rPr>
      <w:rFonts w:ascii="Times New Roman" w:eastAsia="Times New Roman" w:hAnsi="Times New Roman" w:cs="Times New Roman"/>
    </w:rPr>
  </w:style>
  <w:style w:type="paragraph" w:styleId="Footer">
    <w:name w:val="footer"/>
    <w:basedOn w:val="Normal"/>
    <w:link w:val="FooterChar"/>
    <w:uiPriority w:val="99"/>
    <w:unhideWhenUsed/>
    <w:rsid w:val="00C46E09"/>
    <w:pPr>
      <w:tabs>
        <w:tab w:val="center" w:pos="4320"/>
        <w:tab w:val="right" w:pos="8640"/>
      </w:tabs>
    </w:pPr>
  </w:style>
  <w:style w:type="character" w:customStyle="1" w:styleId="FooterChar">
    <w:name w:val="Footer Char"/>
    <w:basedOn w:val="DefaultParagraphFont"/>
    <w:link w:val="Footer"/>
    <w:uiPriority w:val="99"/>
    <w:rsid w:val="00C46E09"/>
    <w:rPr>
      <w:rFonts w:ascii="Times New Roman" w:eastAsia="Times New Roman" w:hAnsi="Times New Roman" w:cs="Times New Roman"/>
    </w:rPr>
  </w:style>
  <w:style w:type="character" w:styleId="PageNumber">
    <w:name w:val="page number"/>
    <w:basedOn w:val="DefaultParagraphFont"/>
    <w:uiPriority w:val="99"/>
    <w:semiHidden/>
    <w:unhideWhenUsed/>
    <w:rsid w:val="00C46E09"/>
  </w:style>
  <w:style w:type="paragraph" w:styleId="NormalWeb">
    <w:name w:val="Normal (Web)"/>
    <w:basedOn w:val="Normal"/>
    <w:uiPriority w:val="99"/>
    <w:unhideWhenUsed/>
    <w:rsid w:val="00591A9F"/>
    <w:pPr>
      <w:spacing w:before="100" w:beforeAutospacing="1" w:after="100" w:afterAutospacing="1"/>
    </w:pPr>
  </w:style>
  <w:style w:type="character" w:styleId="Hyperlink">
    <w:name w:val="Hyperlink"/>
    <w:basedOn w:val="DefaultParagraphFont"/>
    <w:uiPriority w:val="99"/>
    <w:unhideWhenUsed/>
    <w:rsid w:val="0079275C"/>
    <w:rPr>
      <w:color w:val="0000FF" w:themeColor="hyperlink"/>
      <w:u w:val="single"/>
    </w:rPr>
  </w:style>
  <w:style w:type="character" w:styleId="UnresolvedMention">
    <w:name w:val="Unresolved Mention"/>
    <w:basedOn w:val="DefaultParagraphFont"/>
    <w:uiPriority w:val="99"/>
    <w:semiHidden/>
    <w:unhideWhenUsed/>
    <w:rsid w:val="00792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7274">
      <w:bodyDiv w:val="1"/>
      <w:marLeft w:val="0"/>
      <w:marRight w:val="0"/>
      <w:marTop w:val="0"/>
      <w:marBottom w:val="0"/>
      <w:divBdr>
        <w:top w:val="none" w:sz="0" w:space="0" w:color="auto"/>
        <w:left w:val="none" w:sz="0" w:space="0" w:color="auto"/>
        <w:bottom w:val="none" w:sz="0" w:space="0" w:color="auto"/>
        <w:right w:val="none" w:sz="0" w:space="0" w:color="auto"/>
      </w:divBdr>
    </w:div>
    <w:div w:id="244846494">
      <w:bodyDiv w:val="1"/>
      <w:marLeft w:val="0"/>
      <w:marRight w:val="0"/>
      <w:marTop w:val="0"/>
      <w:marBottom w:val="0"/>
      <w:divBdr>
        <w:top w:val="none" w:sz="0" w:space="0" w:color="auto"/>
        <w:left w:val="none" w:sz="0" w:space="0" w:color="auto"/>
        <w:bottom w:val="none" w:sz="0" w:space="0" w:color="auto"/>
        <w:right w:val="none" w:sz="0" w:space="0" w:color="auto"/>
      </w:divBdr>
      <w:divsChild>
        <w:div w:id="1770392850">
          <w:marLeft w:val="0"/>
          <w:marRight w:val="0"/>
          <w:marTop w:val="0"/>
          <w:marBottom w:val="0"/>
          <w:divBdr>
            <w:top w:val="none" w:sz="0" w:space="0" w:color="auto"/>
            <w:left w:val="none" w:sz="0" w:space="0" w:color="auto"/>
            <w:bottom w:val="none" w:sz="0" w:space="0" w:color="auto"/>
            <w:right w:val="none" w:sz="0" w:space="0" w:color="auto"/>
          </w:divBdr>
        </w:div>
        <w:div w:id="100758422">
          <w:marLeft w:val="0"/>
          <w:marRight w:val="0"/>
          <w:marTop w:val="0"/>
          <w:marBottom w:val="0"/>
          <w:divBdr>
            <w:top w:val="none" w:sz="0" w:space="0" w:color="auto"/>
            <w:left w:val="none" w:sz="0" w:space="0" w:color="auto"/>
            <w:bottom w:val="none" w:sz="0" w:space="0" w:color="auto"/>
            <w:right w:val="none" w:sz="0" w:space="0" w:color="auto"/>
          </w:divBdr>
        </w:div>
        <w:div w:id="1841776765">
          <w:marLeft w:val="0"/>
          <w:marRight w:val="0"/>
          <w:marTop w:val="0"/>
          <w:marBottom w:val="0"/>
          <w:divBdr>
            <w:top w:val="none" w:sz="0" w:space="0" w:color="auto"/>
            <w:left w:val="none" w:sz="0" w:space="0" w:color="auto"/>
            <w:bottom w:val="none" w:sz="0" w:space="0" w:color="auto"/>
            <w:right w:val="none" w:sz="0" w:space="0" w:color="auto"/>
          </w:divBdr>
        </w:div>
      </w:divsChild>
    </w:div>
    <w:div w:id="288318075">
      <w:bodyDiv w:val="1"/>
      <w:marLeft w:val="0"/>
      <w:marRight w:val="0"/>
      <w:marTop w:val="0"/>
      <w:marBottom w:val="0"/>
      <w:divBdr>
        <w:top w:val="none" w:sz="0" w:space="0" w:color="auto"/>
        <w:left w:val="none" w:sz="0" w:space="0" w:color="auto"/>
        <w:bottom w:val="none" w:sz="0" w:space="0" w:color="auto"/>
        <w:right w:val="none" w:sz="0" w:space="0" w:color="auto"/>
      </w:divBdr>
    </w:div>
    <w:div w:id="396323586">
      <w:bodyDiv w:val="1"/>
      <w:marLeft w:val="0"/>
      <w:marRight w:val="0"/>
      <w:marTop w:val="0"/>
      <w:marBottom w:val="0"/>
      <w:divBdr>
        <w:top w:val="none" w:sz="0" w:space="0" w:color="auto"/>
        <w:left w:val="none" w:sz="0" w:space="0" w:color="auto"/>
        <w:bottom w:val="none" w:sz="0" w:space="0" w:color="auto"/>
        <w:right w:val="none" w:sz="0" w:space="0" w:color="auto"/>
      </w:divBdr>
    </w:div>
    <w:div w:id="550191348">
      <w:bodyDiv w:val="1"/>
      <w:marLeft w:val="0"/>
      <w:marRight w:val="0"/>
      <w:marTop w:val="0"/>
      <w:marBottom w:val="0"/>
      <w:divBdr>
        <w:top w:val="none" w:sz="0" w:space="0" w:color="auto"/>
        <w:left w:val="none" w:sz="0" w:space="0" w:color="auto"/>
        <w:bottom w:val="none" w:sz="0" w:space="0" w:color="auto"/>
        <w:right w:val="none" w:sz="0" w:space="0" w:color="auto"/>
      </w:divBdr>
      <w:divsChild>
        <w:div w:id="2102793438">
          <w:marLeft w:val="0"/>
          <w:marRight w:val="0"/>
          <w:marTop w:val="0"/>
          <w:marBottom w:val="0"/>
          <w:divBdr>
            <w:top w:val="none" w:sz="0" w:space="0" w:color="auto"/>
            <w:left w:val="none" w:sz="0" w:space="0" w:color="auto"/>
            <w:bottom w:val="none" w:sz="0" w:space="0" w:color="auto"/>
            <w:right w:val="none" w:sz="0" w:space="0" w:color="auto"/>
          </w:divBdr>
          <w:divsChild>
            <w:div w:id="1209293660">
              <w:marLeft w:val="0"/>
              <w:marRight w:val="0"/>
              <w:marTop w:val="0"/>
              <w:marBottom w:val="0"/>
              <w:divBdr>
                <w:top w:val="none" w:sz="0" w:space="0" w:color="auto"/>
                <w:left w:val="none" w:sz="0" w:space="0" w:color="auto"/>
                <w:bottom w:val="none" w:sz="0" w:space="0" w:color="auto"/>
                <w:right w:val="none" w:sz="0" w:space="0" w:color="auto"/>
              </w:divBdr>
              <w:divsChild>
                <w:div w:id="862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9798">
      <w:bodyDiv w:val="1"/>
      <w:marLeft w:val="0"/>
      <w:marRight w:val="0"/>
      <w:marTop w:val="0"/>
      <w:marBottom w:val="0"/>
      <w:divBdr>
        <w:top w:val="none" w:sz="0" w:space="0" w:color="auto"/>
        <w:left w:val="none" w:sz="0" w:space="0" w:color="auto"/>
        <w:bottom w:val="none" w:sz="0" w:space="0" w:color="auto"/>
        <w:right w:val="none" w:sz="0" w:space="0" w:color="auto"/>
      </w:divBdr>
      <w:divsChild>
        <w:div w:id="279848760">
          <w:marLeft w:val="0"/>
          <w:marRight w:val="0"/>
          <w:marTop w:val="0"/>
          <w:marBottom w:val="0"/>
          <w:divBdr>
            <w:top w:val="none" w:sz="0" w:space="0" w:color="auto"/>
            <w:left w:val="none" w:sz="0" w:space="0" w:color="auto"/>
            <w:bottom w:val="none" w:sz="0" w:space="0" w:color="auto"/>
            <w:right w:val="none" w:sz="0" w:space="0" w:color="auto"/>
          </w:divBdr>
          <w:divsChild>
            <w:div w:id="1579359608">
              <w:marLeft w:val="0"/>
              <w:marRight w:val="0"/>
              <w:marTop w:val="0"/>
              <w:marBottom w:val="0"/>
              <w:divBdr>
                <w:top w:val="none" w:sz="0" w:space="0" w:color="auto"/>
                <w:left w:val="none" w:sz="0" w:space="0" w:color="auto"/>
                <w:bottom w:val="none" w:sz="0" w:space="0" w:color="auto"/>
                <w:right w:val="none" w:sz="0" w:space="0" w:color="auto"/>
              </w:divBdr>
              <w:divsChild>
                <w:div w:id="15115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4078">
      <w:bodyDiv w:val="1"/>
      <w:marLeft w:val="0"/>
      <w:marRight w:val="0"/>
      <w:marTop w:val="0"/>
      <w:marBottom w:val="0"/>
      <w:divBdr>
        <w:top w:val="none" w:sz="0" w:space="0" w:color="auto"/>
        <w:left w:val="none" w:sz="0" w:space="0" w:color="auto"/>
        <w:bottom w:val="none" w:sz="0" w:space="0" w:color="auto"/>
        <w:right w:val="none" w:sz="0" w:space="0" w:color="auto"/>
      </w:divBdr>
    </w:div>
    <w:div w:id="902644291">
      <w:bodyDiv w:val="1"/>
      <w:marLeft w:val="0"/>
      <w:marRight w:val="0"/>
      <w:marTop w:val="0"/>
      <w:marBottom w:val="0"/>
      <w:divBdr>
        <w:top w:val="none" w:sz="0" w:space="0" w:color="auto"/>
        <w:left w:val="none" w:sz="0" w:space="0" w:color="auto"/>
        <w:bottom w:val="none" w:sz="0" w:space="0" w:color="auto"/>
        <w:right w:val="none" w:sz="0" w:space="0" w:color="auto"/>
      </w:divBdr>
    </w:div>
    <w:div w:id="931667465">
      <w:bodyDiv w:val="1"/>
      <w:marLeft w:val="0"/>
      <w:marRight w:val="0"/>
      <w:marTop w:val="0"/>
      <w:marBottom w:val="0"/>
      <w:divBdr>
        <w:top w:val="none" w:sz="0" w:space="0" w:color="auto"/>
        <w:left w:val="none" w:sz="0" w:space="0" w:color="auto"/>
        <w:bottom w:val="none" w:sz="0" w:space="0" w:color="auto"/>
        <w:right w:val="none" w:sz="0" w:space="0" w:color="auto"/>
      </w:divBdr>
    </w:div>
    <w:div w:id="1048919620">
      <w:bodyDiv w:val="1"/>
      <w:marLeft w:val="0"/>
      <w:marRight w:val="0"/>
      <w:marTop w:val="0"/>
      <w:marBottom w:val="0"/>
      <w:divBdr>
        <w:top w:val="none" w:sz="0" w:space="0" w:color="auto"/>
        <w:left w:val="none" w:sz="0" w:space="0" w:color="auto"/>
        <w:bottom w:val="none" w:sz="0" w:space="0" w:color="auto"/>
        <w:right w:val="none" w:sz="0" w:space="0" w:color="auto"/>
      </w:divBdr>
      <w:divsChild>
        <w:div w:id="362051314">
          <w:marLeft w:val="0"/>
          <w:marRight w:val="0"/>
          <w:marTop w:val="0"/>
          <w:marBottom w:val="0"/>
          <w:divBdr>
            <w:top w:val="none" w:sz="0" w:space="0" w:color="auto"/>
            <w:left w:val="none" w:sz="0" w:space="0" w:color="auto"/>
            <w:bottom w:val="none" w:sz="0" w:space="0" w:color="auto"/>
            <w:right w:val="none" w:sz="0" w:space="0" w:color="auto"/>
          </w:divBdr>
          <w:divsChild>
            <w:div w:id="437482431">
              <w:marLeft w:val="0"/>
              <w:marRight w:val="0"/>
              <w:marTop w:val="0"/>
              <w:marBottom w:val="0"/>
              <w:divBdr>
                <w:top w:val="none" w:sz="0" w:space="0" w:color="auto"/>
                <w:left w:val="none" w:sz="0" w:space="0" w:color="auto"/>
                <w:bottom w:val="none" w:sz="0" w:space="0" w:color="auto"/>
                <w:right w:val="none" w:sz="0" w:space="0" w:color="auto"/>
              </w:divBdr>
              <w:divsChild>
                <w:div w:id="18549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7698">
      <w:bodyDiv w:val="1"/>
      <w:marLeft w:val="0"/>
      <w:marRight w:val="0"/>
      <w:marTop w:val="0"/>
      <w:marBottom w:val="0"/>
      <w:divBdr>
        <w:top w:val="none" w:sz="0" w:space="0" w:color="auto"/>
        <w:left w:val="none" w:sz="0" w:space="0" w:color="auto"/>
        <w:bottom w:val="none" w:sz="0" w:space="0" w:color="auto"/>
        <w:right w:val="none" w:sz="0" w:space="0" w:color="auto"/>
      </w:divBdr>
    </w:div>
    <w:div w:id="1451169941">
      <w:bodyDiv w:val="1"/>
      <w:marLeft w:val="0"/>
      <w:marRight w:val="0"/>
      <w:marTop w:val="0"/>
      <w:marBottom w:val="0"/>
      <w:divBdr>
        <w:top w:val="none" w:sz="0" w:space="0" w:color="auto"/>
        <w:left w:val="none" w:sz="0" w:space="0" w:color="auto"/>
        <w:bottom w:val="none" w:sz="0" w:space="0" w:color="auto"/>
        <w:right w:val="none" w:sz="0" w:space="0" w:color="auto"/>
      </w:divBdr>
      <w:divsChild>
        <w:div w:id="717625368">
          <w:marLeft w:val="0"/>
          <w:marRight w:val="0"/>
          <w:marTop w:val="0"/>
          <w:marBottom w:val="0"/>
          <w:divBdr>
            <w:top w:val="none" w:sz="0" w:space="0" w:color="auto"/>
            <w:left w:val="none" w:sz="0" w:space="0" w:color="auto"/>
            <w:bottom w:val="none" w:sz="0" w:space="0" w:color="auto"/>
            <w:right w:val="none" w:sz="0" w:space="0" w:color="auto"/>
          </w:divBdr>
          <w:divsChild>
            <w:div w:id="1019354615">
              <w:marLeft w:val="0"/>
              <w:marRight w:val="0"/>
              <w:marTop w:val="0"/>
              <w:marBottom w:val="0"/>
              <w:divBdr>
                <w:top w:val="none" w:sz="0" w:space="0" w:color="auto"/>
                <w:left w:val="none" w:sz="0" w:space="0" w:color="auto"/>
                <w:bottom w:val="none" w:sz="0" w:space="0" w:color="auto"/>
                <w:right w:val="none" w:sz="0" w:space="0" w:color="auto"/>
              </w:divBdr>
              <w:divsChild>
                <w:div w:id="292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5172">
      <w:bodyDiv w:val="1"/>
      <w:marLeft w:val="0"/>
      <w:marRight w:val="0"/>
      <w:marTop w:val="0"/>
      <w:marBottom w:val="0"/>
      <w:divBdr>
        <w:top w:val="none" w:sz="0" w:space="0" w:color="auto"/>
        <w:left w:val="none" w:sz="0" w:space="0" w:color="auto"/>
        <w:bottom w:val="none" w:sz="0" w:space="0" w:color="auto"/>
        <w:right w:val="none" w:sz="0" w:space="0" w:color="auto"/>
      </w:divBdr>
    </w:div>
    <w:div w:id="1580628170">
      <w:bodyDiv w:val="1"/>
      <w:marLeft w:val="0"/>
      <w:marRight w:val="0"/>
      <w:marTop w:val="0"/>
      <w:marBottom w:val="0"/>
      <w:divBdr>
        <w:top w:val="none" w:sz="0" w:space="0" w:color="auto"/>
        <w:left w:val="none" w:sz="0" w:space="0" w:color="auto"/>
        <w:bottom w:val="none" w:sz="0" w:space="0" w:color="auto"/>
        <w:right w:val="none" w:sz="0" w:space="0" w:color="auto"/>
      </w:divBdr>
    </w:div>
    <w:div w:id="1611164482">
      <w:bodyDiv w:val="1"/>
      <w:marLeft w:val="0"/>
      <w:marRight w:val="0"/>
      <w:marTop w:val="0"/>
      <w:marBottom w:val="0"/>
      <w:divBdr>
        <w:top w:val="none" w:sz="0" w:space="0" w:color="auto"/>
        <w:left w:val="none" w:sz="0" w:space="0" w:color="auto"/>
        <w:bottom w:val="none" w:sz="0" w:space="0" w:color="auto"/>
        <w:right w:val="none" w:sz="0" w:space="0" w:color="auto"/>
      </w:divBdr>
      <w:divsChild>
        <w:div w:id="1218928886">
          <w:marLeft w:val="0"/>
          <w:marRight w:val="0"/>
          <w:marTop w:val="0"/>
          <w:marBottom w:val="0"/>
          <w:divBdr>
            <w:top w:val="none" w:sz="0" w:space="0" w:color="auto"/>
            <w:left w:val="none" w:sz="0" w:space="0" w:color="auto"/>
            <w:bottom w:val="none" w:sz="0" w:space="0" w:color="auto"/>
            <w:right w:val="none" w:sz="0" w:space="0" w:color="auto"/>
          </w:divBdr>
          <w:divsChild>
            <w:div w:id="550458276">
              <w:marLeft w:val="0"/>
              <w:marRight w:val="0"/>
              <w:marTop w:val="0"/>
              <w:marBottom w:val="0"/>
              <w:divBdr>
                <w:top w:val="none" w:sz="0" w:space="0" w:color="auto"/>
                <w:left w:val="none" w:sz="0" w:space="0" w:color="auto"/>
                <w:bottom w:val="none" w:sz="0" w:space="0" w:color="auto"/>
                <w:right w:val="none" w:sz="0" w:space="0" w:color="auto"/>
              </w:divBdr>
              <w:divsChild>
                <w:div w:id="4891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1427">
      <w:bodyDiv w:val="1"/>
      <w:marLeft w:val="0"/>
      <w:marRight w:val="0"/>
      <w:marTop w:val="0"/>
      <w:marBottom w:val="0"/>
      <w:divBdr>
        <w:top w:val="none" w:sz="0" w:space="0" w:color="auto"/>
        <w:left w:val="none" w:sz="0" w:space="0" w:color="auto"/>
        <w:bottom w:val="none" w:sz="0" w:space="0" w:color="auto"/>
        <w:right w:val="none" w:sz="0" w:space="0" w:color="auto"/>
      </w:divBdr>
      <w:divsChild>
        <w:div w:id="1862165473">
          <w:marLeft w:val="0"/>
          <w:marRight w:val="0"/>
          <w:marTop w:val="0"/>
          <w:marBottom w:val="0"/>
          <w:divBdr>
            <w:top w:val="none" w:sz="0" w:space="0" w:color="auto"/>
            <w:left w:val="none" w:sz="0" w:space="0" w:color="auto"/>
            <w:bottom w:val="none" w:sz="0" w:space="0" w:color="auto"/>
            <w:right w:val="none" w:sz="0" w:space="0" w:color="auto"/>
          </w:divBdr>
          <w:divsChild>
            <w:div w:id="1529442451">
              <w:marLeft w:val="0"/>
              <w:marRight w:val="0"/>
              <w:marTop w:val="0"/>
              <w:marBottom w:val="0"/>
              <w:divBdr>
                <w:top w:val="none" w:sz="0" w:space="0" w:color="auto"/>
                <w:left w:val="none" w:sz="0" w:space="0" w:color="auto"/>
                <w:bottom w:val="none" w:sz="0" w:space="0" w:color="auto"/>
                <w:right w:val="none" w:sz="0" w:space="0" w:color="auto"/>
              </w:divBdr>
              <w:divsChild>
                <w:div w:id="21381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3140">
      <w:bodyDiv w:val="1"/>
      <w:marLeft w:val="0"/>
      <w:marRight w:val="0"/>
      <w:marTop w:val="0"/>
      <w:marBottom w:val="0"/>
      <w:divBdr>
        <w:top w:val="none" w:sz="0" w:space="0" w:color="auto"/>
        <w:left w:val="none" w:sz="0" w:space="0" w:color="auto"/>
        <w:bottom w:val="none" w:sz="0" w:space="0" w:color="auto"/>
        <w:right w:val="none" w:sz="0" w:space="0" w:color="auto"/>
      </w:divBdr>
      <w:divsChild>
        <w:div w:id="751314859">
          <w:marLeft w:val="0"/>
          <w:marRight w:val="0"/>
          <w:marTop w:val="0"/>
          <w:marBottom w:val="0"/>
          <w:divBdr>
            <w:top w:val="none" w:sz="0" w:space="0" w:color="auto"/>
            <w:left w:val="none" w:sz="0" w:space="0" w:color="auto"/>
            <w:bottom w:val="none" w:sz="0" w:space="0" w:color="auto"/>
            <w:right w:val="none" w:sz="0" w:space="0" w:color="auto"/>
          </w:divBdr>
          <w:divsChild>
            <w:div w:id="533156481">
              <w:marLeft w:val="0"/>
              <w:marRight w:val="0"/>
              <w:marTop w:val="0"/>
              <w:marBottom w:val="0"/>
              <w:divBdr>
                <w:top w:val="none" w:sz="0" w:space="0" w:color="auto"/>
                <w:left w:val="none" w:sz="0" w:space="0" w:color="auto"/>
                <w:bottom w:val="none" w:sz="0" w:space="0" w:color="auto"/>
                <w:right w:val="none" w:sz="0" w:space="0" w:color="auto"/>
              </w:divBdr>
              <w:divsChild>
                <w:div w:id="14126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303">
      <w:bodyDiv w:val="1"/>
      <w:marLeft w:val="0"/>
      <w:marRight w:val="0"/>
      <w:marTop w:val="0"/>
      <w:marBottom w:val="0"/>
      <w:divBdr>
        <w:top w:val="none" w:sz="0" w:space="0" w:color="auto"/>
        <w:left w:val="none" w:sz="0" w:space="0" w:color="auto"/>
        <w:bottom w:val="none" w:sz="0" w:space="0" w:color="auto"/>
        <w:right w:val="none" w:sz="0" w:space="0" w:color="auto"/>
      </w:divBdr>
    </w:div>
    <w:div w:id="1983995846">
      <w:bodyDiv w:val="1"/>
      <w:marLeft w:val="0"/>
      <w:marRight w:val="0"/>
      <w:marTop w:val="0"/>
      <w:marBottom w:val="0"/>
      <w:divBdr>
        <w:top w:val="none" w:sz="0" w:space="0" w:color="auto"/>
        <w:left w:val="none" w:sz="0" w:space="0" w:color="auto"/>
        <w:bottom w:val="none" w:sz="0" w:space="0" w:color="auto"/>
        <w:right w:val="none" w:sz="0" w:space="0" w:color="auto"/>
      </w:divBdr>
      <w:divsChild>
        <w:div w:id="696387981">
          <w:marLeft w:val="0"/>
          <w:marRight w:val="0"/>
          <w:marTop w:val="0"/>
          <w:marBottom w:val="0"/>
          <w:divBdr>
            <w:top w:val="none" w:sz="0" w:space="0" w:color="auto"/>
            <w:left w:val="none" w:sz="0" w:space="0" w:color="auto"/>
            <w:bottom w:val="none" w:sz="0" w:space="0" w:color="auto"/>
            <w:right w:val="none" w:sz="0" w:space="0" w:color="auto"/>
          </w:divBdr>
          <w:divsChild>
            <w:div w:id="1031153437">
              <w:marLeft w:val="0"/>
              <w:marRight w:val="0"/>
              <w:marTop w:val="0"/>
              <w:marBottom w:val="0"/>
              <w:divBdr>
                <w:top w:val="none" w:sz="0" w:space="0" w:color="auto"/>
                <w:left w:val="none" w:sz="0" w:space="0" w:color="auto"/>
                <w:bottom w:val="none" w:sz="0" w:space="0" w:color="auto"/>
                <w:right w:val="none" w:sz="0" w:space="0" w:color="auto"/>
              </w:divBdr>
              <w:divsChild>
                <w:div w:id="401686497">
                  <w:marLeft w:val="0"/>
                  <w:marRight w:val="0"/>
                  <w:marTop w:val="0"/>
                  <w:marBottom w:val="0"/>
                  <w:divBdr>
                    <w:top w:val="none" w:sz="0" w:space="0" w:color="auto"/>
                    <w:left w:val="none" w:sz="0" w:space="0" w:color="auto"/>
                    <w:bottom w:val="none" w:sz="0" w:space="0" w:color="auto"/>
                    <w:right w:val="none" w:sz="0" w:space="0" w:color="auto"/>
                  </w:divBdr>
                  <w:divsChild>
                    <w:div w:id="418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71559">
      <w:bodyDiv w:val="1"/>
      <w:marLeft w:val="0"/>
      <w:marRight w:val="0"/>
      <w:marTop w:val="0"/>
      <w:marBottom w:val="0"/>
      <w:divBdr>
        <w:top w:val="none" w:sz="0" w:space="0" w:color="auto"/>
        <w:left w:val="none" w:sz="0" w:space="0" w:color="auto"/>
        <w:bottom w:val="none" w:sz="0" w:space="0" w:color="auto"/>
        <w:right w:val="none" w:sz="0" w:space="0" w:color="auto"/>
      </w:divBdr>
      <w:divsChild>
        <w:div w:id="1377772960">
          <w:marLeft w:val="0"/>
          <w:marRight w:val="0"/>
          <w:marTop w:val="0"/>
          <w:marBottom w:val="0"/>
          <w:divBdr>
            <w:top w:val="none" w:sz="0" w:space="0" w:color="auto"/>
            <w:left w:val="none" w:sz="0" w:space="0" w:color="auto"/>
            <w:bottom w:val="none" w:sz="0" w:space="0" w:color="auto"/>
            <w:right w:val="none" w:sz="0" w:space="0" w:color="auto"/>
          </w:divBdr>
          <w:divsChild>
            <w:div w:id="1599673354">
              <w:marLeft w:val="0"/>
              <w:marRight w:val="0"/>
              <w:marTop w:val="0"/>
              <w:marBottom w:val="0"/>
              <w:divBdr>
                <w:top w:val="none" w:sz="0" w:space="0" w:color="auto"/>
                <w:left w:val="none" w:sz="0" w:space="0" w:color="auto"/>
                <w:bottom w:val="none" w:sz="0" w:space="0" w:color="auto"/>
                <w:right w:val="none" w:sz="0" w:space="0" w:color="auto"/>
              </w:divBdr>
              <w:divsChild>
                <w:div w:id="1029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d0027@mail.wv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cf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3C43-B4E3-3C45-AEC9-86050E0F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Durkin</dc:creator>
  <cp:keywords/>
  <dc:description/>
  <cp:lastModifiedBy>Kristine Durkin</cp:lastModifiedBy>
  <cp:revision>4</cp:revision>
  <cp:lastPrinted>2020-03-02T19:38:00Z</cp:lastPrinted>
  <dcterms:created xsi:type="dcterms:W3CDTF">2020-12-08T21:17:00Z</dcterms:created>
  <dcterms:modified xsi:type="dcterms:W3CDTF">2020-12-08T21:26:00Z</dcterms:modified>
</cp:coreProperties>
</file>